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E250" w14:textId="77777777" w:rsidR="00DB231A" w:rsidRPr="00643D96" w:rsidRDefault="00DB231A" w:rsidP="00DB231A">
      <w:pPr>
        <w:spacing w:after="120"/>
        <w:rPr>
          <w:rFonts w:ascii="Trebuchet MS" w:hAnsi="Trebuchet MS"/>
          <w:b/>
          <w:bCs/>
        </w:rPr>
      </w:pPr>
      <w:bookmarkStart w:id="0" w:name="_GoBack"/>
      <w:bookmarkEnd w:id="0"/>
    </w:p>
    <w:p w14:paraId="2284F58D" w14:textId="77777777" w:rsidR="00DB231A" w:rsidRPr="00643D96" w:rsidRDefault="00DB231A" w:rsidP="00DB231A">
      <w:pPr>
        <w:spacing w:after="120"/>
        <w:ind w:left="720" w:hanging="720"/>
        <w:jc w:val="center"/>
        <w:rPr>
          <w:rFonts w:ascii="Trebuchet MS" w:hAnsi="Trebuchet MS"/>
          <w:b/>
          <w:bCs/>
        </w:rPr>
      </w:pPr>
      <w:r w:rsidRPr="00643D96">
        <w:rPr>
          <w:rFonts w:ascii="Trebuchet MS" w:hAnsi="Trebuchet MS"/>
          <w:b/>
          <w:bCs/>
        </w:rPr>
        <w:t>Întrebări și răspunsuri privind implementarea proiectelor</w:t>
      </w:r>
    </w:p>
    <w:p w14:paraId="61CCD792" w14:textId="77777777" w:rsidR="00DB231A" w:rsidRPr="00643D96" w:rsidRDefault="00DB231A" w:rsidP="00DB231A">
      <w:pPr>
        <w:spacing w:after="120"/>
        <w:ind w:left="720" w:hanging="720"/>
        <w:jc w:val="center"/>
        <w:rPr>
          <w:rFonts w:ascii="Trebuchet MS" w:hAnsi="Trebuchet MS"/>
          <w:b/>
          <w:bCs/>
        </w:rPr>
      </w:pPr>
      <w:r w:rsidRPr="00643D96">
        <w:rPr>
          <w:rFonts w:ascii="Trebuchet MS" w:hAnsi="Trebuchet MS"/>
          <w:b/>
          <w:bCs/>
        </w:rPr>
        <w:t>în cadrul schemelor de ajutor de minimis</w:t>
      </w:r>
    </w:p>
    <w:p w14:paraId="0A76E278" w14:textId="3CCF28A8" w:rsidR="00DB231A" w:rsidRPr="00643D96" w:rsidRDefault="00DB231A" w:rsidP="00DB231A">
      <w:pPr>
        <w:spacing w:after="120"/>
        <w:ind w:left="720" w:hanging="720"/>
        <w:jc w:val="center"/>
        <w:rPr>
          <w:rFonts w:ascii="Trebuchet MS" w:hAnsi="Trebuchet MS"/>
          <w:b/>
          <w:bCs/>
        </w:rPr>
      </w:pPr>
      <w:r w:rsidRPr="00643D96">
        <w:rPr>
          <w:rFonts w:ascii="Trebuchet MS" w:hAnsi="Trebuchet MS"/>
          <w:b/>
          <w:bCs/>
        </w:rPr>
        <w:t>România Start</w:t>
      </w:r>
      <w:r w:rsidR="00703606">
        <w:rPr>
          <w:rFonts w:ascii="Trebuchet MS" w:hAnsi="Trebuchet MS"/>
          <w:b/>
          <w:bCs/>
        </w:rPr>
        <w:t>-u</w:t>
      </w:r>
      <w:r w:rsidRPr="00643D96">
        <w:rPr>
          <w:rFonts w:ascii="Trebuchet MS" w:hAnsi="Trebuchet MS"/>
          <w:b/>
          <w:bCs/>
        </w:rPr>
        <w:t>p Plus / Diaspora Start</w:t>
      </w:r>
      <w:r w:rsidR="00703606">
        <w:rPr>
          <w:rFonts w:ascii="Trebuchet MS" w:hAnsi="Trebuchet MS"/>
          <w:b/>
          <w:bCs/>
        </w:rPr>
        <w:t>-u</w:t>
      </w:r>
      <w:r w:rsidRPr="00643D96">
        <w:rPr>
          <w:rFonts w:ascii="Trebuchet MS" w:hAnsi="Trebuchet MS"/>
          <w:b/>
          <w:bCs/>
        </w:rPr>
        <w:t>p</w:t>
      </w:r>
    </w:p>
    <w:p w14:paraId="0DDAD4B0" w14:textId="77777777" w:rsidR="00DB231A" w:rsidRPr="00643D96" w:rsidRDefault="00DB231A" w:rsidP="00DB231A">
      <w:pPr>
        <w:spacing w:after="120"/>
        <w:rPr>
          <w:rFonts w:ascii="Trebuchet MS" w:hAnsi="Trebuchet MS"/>
          <w:b/>
          <w:bCs/>
        </w:rPr>
      </w:pPr>
    </w:p>
    <w:p w14:paraId="601ED30F" w14:textId="175D9148" w:rsidR="00A22CCC" w:rsidRPr="00FB4056" w:rsidRDefault="00FB4056" w:rsidP="0079176D">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u w:val="single"/>
          <w:lang w:eastAsia="en-GB"/>
        </w:rPr>
      </w:pPr>
      <w:r w:rsidRPr="00FB4056">
        <w:rPr>
          <w:rFonts w:ascii="Trebuchet MS" w:eastAsia="Times New Roman" w:hAnsi="Trebuchet MS" w:cs="Times New Roman"/>
          <w:iCs/>
          <w:lang w:eastAsia="en-GB"/>
        </w:rPr>
        <w:t xml:space="preserve">Prin Ghidurile Solicitantului aferente </w:t>
      </w:r>
      <w:r w:rsidRPr="00E12AE5">
        <w:rPr>
          <w:rFonts w:ascii="Trebuchet MS" w:eastAsia="Times New Roman" w:hAnsi="Trebuchet MS" w:cs="Times New Roman"/>
          <w:iCs/>
          <w:lang w:eastAsia="en-GB"/>
        </w:rPr>
        <w:t xml:space="preserve">apelurilor </w:t>
      </w:r>
      <w:r w:rsidR="00703606" w:rsidRPr="0079176D">
        <w:rPr>
          <w:rFonts w:ascii="Trebuchet MS" w:hAnsi="Trebuchet MS"/>
          <w:bCs/>
        </w:rPr>
        <w:t>România Start-up Plus</w:t>
      </w:r>
      <w:r w:rsidRPr="008B6C1D">
        <w:rPr>
          <w:rFonts w:ascii="Trebuchet MS" w:eastAsia="Times New Roman" w:hAnsi="Trebuchet MS" w:cs="Times New Roman"/>
          <w:iCs/>
          <w:lang w:eastAsia="en-GB"/>
        </w:rPr>
        <w:t xml:space="preserve"> </w:t>
      </w:r>
      <w:r w:rsidR="00A85152">
        <w:rPr>
          <w:rFonts w:ascii="Trebuchet MS" w:eastAsia="Times New Roman" w:hAnsi="Trebuchet MS" w:cs="Times New Roman"/>
          <w:iCs/>
          <w:lang w:eastAsia="en-GB"/>
        </w:rPr>
        <w:t>ș</w:t>
      </w:r>
      <w:r w:rsidRPr="008B6C1D">
        <w:rPr>
          <w:rFonts w:ascii="Trebuchet MS" w:eastAsia="Times New Roman" w:hAnsi="Trebuchet MS" w:cs="Times New Roman"/>
          <w:iCs/>
          <w:lang w:eastAsia="en-GB"/>
        </w:rPr>
        <w:t xml:space="preserve">i </w:t>
      </w:r>
      <w:r w:rsidR="00703606" w:rsidRPr="0079176D">
        <w:rPr>
          <w:rFonts w:ascii="Trebuchet MS" w:hAnsi="Trebuchet MS"/>
          <w:bCs/>
        </w:rPr>
        <w:t>Diaspora Start-up</w:t>
      </w:r>
      <w:r w:rsidRPr="008B6C1D">
        <w:rPr>
          <w:rFonts w:ascii="Trebuchet MS" w:eastAsia="Times New Roman" w:hAnsi="Trebuchet MS" w:cs="Times New Roman"/>
          <w:iCs/>
          <w:lang w:eastAsia="en-GB"/>
        </w:rPr>
        <w:t xml:space="preserve"> au fost</w:t>
      </w:r>
      <w:r w:rsidRPr="00A06294">
        <w:rPr>
          <w:rFonts w:ascii="Trebuchet MS" w:eastAsia="Times New Roman" w:hAnsi="Trebuchet MS" w:cs="Times New Roman"/>
          <w:iCs/>
          <w:lang w:eastAsia="en-GB"/>
        </w:rPr>
        <w:t xml:space="preserve"> stabilite procente maximale pentru cheltuielile care nu fac obiectul schemei de ajutor de minimis, respectiv </w:t>
      </w:r>
      <w:r w:rsidR="00703606" w:rsidRPr="00A06294">
        <w:rPr>
          <w:rFonts w:ascii="Trebuchet MS" w:eastAsia="Times New Roman" w:hAnsi="Trebuchet MS" w:cs="Times New Roman"/>
          <w:iCs/>
          <w:lang w:eastAsia="en-GB"/>
        </w:rPr>
        <w:t>40</w:t>
      </w:r>
      <w:r w:rsidRPr="00A06294">
        <w:rPr>
          <w:rFonts w:ascii="Trebuchet MS" w:eastAsia="Times New Roman" w:hAnsi="Trebuchet MS" w:cs="Times New Roman"/>
          <w:iCs/>
          <w:lang w:eastAsia="en-GB"/>
        </w:rPr>
        <w:t>%</w:t>
      </w:r>
      <w:r w:rsidR="00DB231A" w:rsidRPr="00A06294">
        <w:rPr>
          <w:rFonts w:ascii="Trebuchet MS" w:eastAsia="Times New Roman" w:hAnsi="Trebuchet MS" w:cs="Times New Roman"/>
          <w:iCs/>
          <w:lang w:eastAsia="en-GB"/>
        </w:rPr>
        <w:t xml:space="preserve"> pentru </w:t>
      </w:r>
      <w:r w:rsidR="00DB231A" w:rsidRPr="0079176D">
        <w:rPr>
          <w:rFonts w:ascii="Trebuchet MS" w:hAnsi="Trebuchet MS"/>
          <w:bCs/>
        </w:rPr>
        <w:t>România Start</w:t>
      </w:r>
      <w:r w:rsidR="00A06294">
        <w:rPr>
          <w:rFonts w:ascii="Trebuchet MS" w:hAnsi="Trebuchet MS"/>
          <w:bCs/>
        </w:rPr>
        <w:t>-u</w:t>
      </w:r>
      <w:r w:rsidR="00DB231A" w:rsidRPr="0079176D">
        <w:rPr>
          <w:rFonts w:ascii="Trebuchet MS" w:hAnsi="Trebuchet MS"/>
          <w:bCs/>
        </w:rPr>
        <w:t>p Plus</w:t>
      </w:r>
      <w:r w:rsidRPr="00E12AE5">
        <w:rPr>
          <w:rFonts w:ascii="Trebuchet MS" w:eastAsia="Times New Roman" w:hAnsi="Trebuchet MS" w:cs="Times New Roman"/>
          <w:iCs/>
          <w:lang w:eastAsia="en-GB"/>
        </w:rPr>
        <w:t xml:space="preserve"> si </w:t>
      </w:r>
      <w:r w:rsidR="00DB231A" w:rsidRPr="008B6C1D">
        <w:rPr>
          <w:rFonts w:ascii="Trebuchet MS" w:eastAsia="Times New Roman" w:hAnsi="Trebuchet MS" w:cs="Times New Roman"/>
          <w:iCs/>
          <w:lang w:eastAsia="en-GB"/>
        </w:rPr>
        <w:t>50</w:t>
      </w:r>
      <w:r w:rsidRPr="00A06294">
        <w:rPr>
          <w:rFonts w:ascii="Trebuchet MS" w:eastAsia="Times New Roman" w:hAnsi="Trebuchet MS" w:cs="Times New Roman"/>
          <w:iCs/>
          <w:lang w:eastAsia="en-GB"/>
        </w:rPr>
        <w:t>%</w:t>
      </w:r>
      <w:r w:rsidR="00DB231A" w:rsidRPr="00A06294">
        <w:rPr>
          <w:rFonts w:ascii="Trebuchet MS" w:eastAsia="Times New Roman" w:hAnsi="Trebuchet MS" w:cs="Times New Roman"/>
          <w:iCs/>
          <w:lang w:eastAsia="en-GB"/>
        </w:rPr>
        <w:t xml:space="preserve"> pentru Diaspora</w:t>
      </w:r>
      <w:r w:rsidR="00DB231A" w:rsidRPr="0079176D">
        <w:rPr>
          <w:rFonts w:ascii="Trebuchet MS" w:hAnsi="Trebuchet MS"/>
          <w:bCs/>
        </w:rPr>
        <w:t xml:space="preserve"> Start</w:t>
      </w:r>
      <w:r w:rsidR="00A06294">
        <w:rPr>
          <w:rFonts w:ascii="Trebuchet MS" w:hAnsi="Trebuchet MS"/>
          <w:bCs/>
        </w:rPr>
        <w:t>-u</w:t>
      </w:r>
      <w:r w:rsidR="00DB231A" w:rsidRPr="0079176D">
        <w:rPr>
          <w:rFonts w:ascii="Trebuchet MS" w:hAnsi="Trebuchet MS"/>
          <w:bCs/>
        </w:rPr>
        <w:t>p</w:t>
      </w:r>
      <w:r w:rsidRPr="00E12AE5">
        <w:rPr>
          <w:rFonts w:ascii="Trebuchet MS" w:eastAsia="Times New Roman" w:hAnsi="Trebuchet MS" w:cs="Times New Roman"/>
          <w:iCs/>
          <w:lang w:eastAsia="en-GB"/>
        </w:rPr>
        <w:t>.</w:t>
      </w:r>
      <w:r w:rsidRPr="00E52BD4">
        <w:rPr>
          <w:rFonts w:ascii="Trebuchet MS" w:eastAsia="Times New Roman" w:hAnsi="Trebuchet MS" w:cs="Times New Roman"/>
          <w:iCs/>
          <w:lang w:eastAsia="en-GB"/>
        </w:rPr>
        <w:t xml:space="preserve"> </w:t>
      </w:r>
      <w:r w:rsidRPr="00FB4056">
        <w:rPr>
          <w:rFonts w:ascii="Trebuchet MS" w:eastAsia="Times New Roman" w:hAnsi="Trebuchet MS" w:cs="Times New Roman"/>
          <w:iCs/>
          <w:lang w:eastAsia="en-GB"/>
        </w:rPr>
        <w:t>Cand se calculează aceste procente</w:t>
      </w:r>
      <w:r>
        <w:rPr>
          <w:rFonts w:ascii="Trebuchet MS" w:eastAsia="Times New Roman" w:hAnsi="Trebuchet MS" w:cs="Times New Roman"/>
          <w:iCs/>
          <w:lang w:eastAsia="en-GB"/>
        </w:rPr>
        <w:t>?</w:t>
      </w:r>
    </w:p>
    <w:p w14:paraId="1993C862"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557B1A96" w14:textId="0BD06E3E" w:rsidR="00FB405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Aceste procente au fost stabilite în ghidurile solicitantului pentru a asigura un echilibru </w:t>
      </w:r>
      <w:r w:rsidR="00A85152">
        <w:rPr>
          <w:rFonts w:ascii="Trebuchet MS" w:eastAsia="Times New Roman" w:hAnsi="Trebuchet MS" w:cs="Times New Roman"/>
          <w:iCs/>
          <w:lang w:eastAsia="en-GB"/>
        </w:rPr>
        <w:t>î</w:t>
      </w:r>
      <w:r w:rsidR="00FB4056">
        <w:rPr>
          <w:rFonts w:ascii="Trebuchet MS" w:eastAsia="Times New Roman" w:hAnsi="Trebuchet MS" w:cs="Times New Roman"/>
          <w:iCs/>
          <w:lang w:eastAsia="en-GB"/>
        </w:rPr>
        <w:t>n faza de construc</w:t>
      </w:r>
      <w:r w:rsidR="00A85152">
        <w:rPr>
          <w:rFonts w:ascii="Trebuchet MS" w:eastAsia="Times New Roman" w:hAnsi="Trebuchet MS" w:cs="Times New Roman"/>
          <w:iCs/>
          <w:lang w:eastAsia="en-GB"/>
        </w:rPr>
        <w:t>ț</w:t>
      </w:r>
      <w:r w:rsidR="00FB4056">
        <w:rPr>
          <w:rFonts w:ascii="Trebuchet MS" w:eastAsia="Times New Roman" w:hAnsi="Trebuchet MS" w:cs="Times New Roman"/>
          <w:iCs/>
          <w:lang w:eastAsia="en-GB"/>
        </w:rPr>
        <w:t>ie a</w:t>
      </w:r>
      <w:r w:rsidR="00FB4056"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bugetului</w:t>
      </w:r>
      <w:r w:rsidR="00FB4056">
        <w:rPr>
          <w:rFonts w:ascii="Trebuchet MS" w:eastAsia="Times New Roman" w:hAnsi="Trebuchet MS" w:cs="Times New Roman"/>
          <w:iCs/>
          <w:lang w:eastAsia="en-GB"/>
        </w:rPr>
        <w:t>, respectiv</w:t>
      </w:r>
      <w:r w:rsidRPr="00643D96">
        <w:rPr>
          <w:rFonts w:ascii="Trebuchet MS" w:eastAsia="Times New Roman" w:hAnsi="Trebuchet MS" w:cs="Times New Roman"/>
          <w:iCs/>
          <w:lang w:eastAsia="en-GB"/>
        </w:rPr>
        <w:t xml:space="preserve"> în faza de depunere a proiectului. </w:t>
      </w:r>
    </w:p>
    <w:p w14:paraId="6EB7D52A" w14:textId="6E5E43E5" w:rsidR="00FB4056" w:rsidRDefault="00FB4056"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 xml:space="preserve">La finalul implementarii proiectului, bugetul executat nu va fi corectat/revizuit </w:t>
      </w:r>
      <w:r w:rsidR="00A85152">
        <w:rPr>
          <w:rFonts w:ascii="Trebuchet MS" w:eastAsia="Times New Roman" w:hAnsi="Trebuchet MS" w:cs="Times New Roman"/>
          <w:iCs/>
          <w:lang w:eastAsia="en-GB"/>
        </w:rPr>
        <w:t>î</w:t>
      </w:r>
      <w:r>
        <w:rPr>
          <w:rFonts w:ascii="Trebuchet MS" w:eastAsia="Times New Roman" w:hAnsi="Trebuchet MS" w:cs="Times New Roman"/>
          <w:iCs/>
          <w:lang w:eastAsia="en-GB"/>
        </w:rPr>
        <w:t>n func</w:t>
      </w:r>
      <w:r w:rsidR="00A85152">
        <w:rPr>
          <w:rFonts w:ascii="Trebuchet MS" w:eastAsia="Times New Roman" w:hAnsi="Trebuchet MS" w:cs="Times New Roman"/>
          <w:iCs/>
          <w:lang w:eastAsia="en-GB"/>
        </w:rPr>
        <w:t>ț</w:t>
      </w:r>
      <w:r>
        <w:rPr>
          <w:rFonts w:ascii="Trebuchet MS" w:eastAsia="Times New Roman" w:hAnsi="Trebuchet MS" w:cs="Times New Roman"/>
          <w:iCs/>
          <w:lang w:eastAsia="en-GB"/>
        </w:rPr>
        <w:t xml:space="preserve">ie de aceste procente. </w:t>
      </w:r>
    </w:p>
    <w:p w14:paraId="5E6CECF6"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13CB8B69"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02B00028" w14:textId="77777777" w:rsidR="00A22CCC" w:rsidRPr="00643D96" w:rsidRDefault="00A22CCC" w:rsidP="00A22CCC">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Cum se desfășoară procesul de verificare a cheltuielilor aferente subvenției? </w:t>
      </w:r>
    </w:p>
    <w:p w14:paraId="45201522"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7AD78327" w14:textId="2AE9BB3C" w:rsidR="008C6F1B" w:rsidRPr="00643D96" w:rsidRDefault="00FB4056"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Subven</w:t>
      </w:r>
      <w:r w:rsidR="001119E4">
        <w:rPr>
          <w:rFonts w:ascii="Trebuchet MS" w:eastAsia="Times New Roman" w:hAnsi="Trebuchet MS" w:cs="Times New Roman"/>
          <w:iCs/>
          <w:lang w:eastAsia="en-GB"/>
        </w:rPr>
        <w:t>ț</w:t>
      </w:r>
      <w:r>
        <w:rPr>
          <w:rFonts w:ascii="Trebuchet MS" w:eastAsia="Times New Roman" w:hAnsi="Trebuchet MS" w:cs="Times New Roman"/>
          <w:iCs/>
          <w:lang w:eastAsia="en-GB"/>
        </w:rPr>
        <w:t>ia aferent</w:t>
      </w:r>
      <w:r w:rsidR="001119E4">
        <w:rPr>
          <w:rFonts w:ascii="Trebuchet MS" w:eastAsia="Times New Roman" w:hAnsi="Trebuchet MS" w:cs="Times New Roman"/>
          <w:iCs/>
          <w:lang w:eastAsia="en-GB"/>
        </w:rPr>
        <w:t>ă</w:t>
      </w:r>
      <w:r>
        <w:rPr>
          <w:rFonts w:ascii="Trebuchet MS" w:eastAsia="Times New Roman" w:hAnsi="Trebuchet MS" w:cs="Times New Roman"/>
          <w:iCs/>
          <w:lang w:eastAsia="en-GB"/>
        </w:rPr>
        <w:t xml:space="preserve"> ajutorului de minimis </w:t>
      </w:r>
      <w:r w:rsidR="0095154E">
        <w:rPr>
          <w:rFonts w:ascii="Trebuchet MS" w:eastAsia="Times New Roman" w:hAnsi="Trebuchet MS" w:cs="Times New Roman"/>
          <w:iCs/>
          <w:lang w:eastAsia="en-GB"/>
        </w:rPr>
        <w:t>se prime</w:t>
      </w:r>
      <w:r w:rsidR="001119E4">
        <w:rPr>
          <w:rFonts w:ascii="Trebuchet MS" w:eastAsia="Times New Roman" w:hAnsi="Trebuchet MS" w:cs="Times New Roman"/>
          <w:iCs/>
          <w:lang w:eastAsia="en-GB"/>
        </w:rPr>
        <w:t>ș</w:t>
      </w:r>
      <w:r w:rsidR="0095154E">
        <w:rPr>
          <w:rFonts w:ascii="Trebuchet MS" w:eastAsia="Times New Roman" w:hAnsi="Trebuchet MS" w:cs="Times New Roman"/>
          <w:iCs/>
          <w:lang w:eastAsia="en-GB"/>
        </w:rPr>
        <w:t xml:space="preserve">te </w:t>
      </w:r>
      <w:r w:rsidR="001119E4">
        <w:rPr>
          <w:rFonts w:ascii="Trebuchet MS" w:eastAsia="Times New Roman" w:hAnsi="Trebuchet MS" w:cs="Times New Roman"/>
          <w:iCs/>
          <w:lang w:eastAsia="en-GB"/>
        </w:rPr>
        <w:t>î</w:t>
      </w:r>
      <w:r w:rsidR="0095154E">
        <w:rPr>
          <w:rFonts w:ascii="Trebuchet MS" w:eastAsia="Times New Roman" w:hAnsi="Trebuchet MS" w:cs="Times New Roman"/>
          <w:iCs/>
          <w:lang w:eastAsia="en-GB"/>
        </w:rPr>
        <w:t>n tran</w:t>
      </w:r>
      <w:r w:rsidR="001119E4">
        <w:rPr>
          <w:rFonts w:ascii="Trebuchet MS" w:eastAsia="Times New Roman" w:hAnsi="Trebuchet MS" w:cs="Times New Roman"/>
          <w:iCs/>
          <w:lang w:eastAsia="en-GB"/>
        </w:rPr>
        <w:t>ș</w:t>
      </w:r>
      <w:r w:rsidR="0095154E">
        <w:rPr>
          <w:rFonts w:ascii="Trebuchet MS" w:eastAsia="Times New Roman" w:hAnsi="Trebuchet MS" w:cs="Times New Roman"/>
          <w:iCs/>
          <w:lang w:eastAsia="en-GB"/>
        </w:rPr>
        <w:t xml:space="preserve">e. </w:t>
      </w:r>
      <w:r w:rsidR="00DB231A" w:rsidRPr="00643D96">
        <w:rPr>
          <w:rFonts w:ascii="Trebuchet MS" w:eastAsia="Times New Roman" w:hAnsi="Trebuchet MS" w:cs="Times New Roman"/>
          <w:iCs/>
          <w:lang w:eastAsia="en-GB"/>
        </w:rPr>
        <w:t xml:space="preserve">Prima tranşă </w:t>
      </w:r>
      <w:r w:rsidR="008C6F1B" w:rsidRPr="00643D96">
        <w:rPr>
          <w:rFonts w:ascii="Trebuchet MS" w:eastAsia="Times New Roman" w:hAnsi="Trebuchet MS" w:cs="Times New Roman"/>
          <w:iCs/>
          <w:lang w:eastAsia="en-GB"/>
        </w:rPr>
        <w:t>către</w:t>
      </w:r>
      <w:r w:rsidR="00DB231A" w:rsidRPr="00643D96">
        <w:rPr>
          <w:rFonts w:ascii="Trebuchet MS" w:eastAsia="Times New Roman" w:hAnsi="Trebuchet MS" w:cs="Times New Roman"/>
          <w:iCs/>
          <w:lang w:eastAsia="en-GB"/>
        </w:rPr>
        <w:t xml:space="preserve"> </w:t>
      </w:r>
      <w:r w:rsidR="0095154E">
        <w:rPr>
          <w:rFonts w:ascii="Trebuchet MS" w:eastAsia="Times New Roman" w:hAnsi="Trebuchet MS" w:cs="Times New Roman"/>
          <w:iCs/>
          <w:lang w:eastAsia="en-GB"/>
        </w:rPr>
        <w:t>beneficiarul ajutorului de minimis (</w:t>
      </w:r>
      <w:r w:rsidR="00DB231A" w:rsidRPr="00643D96">
        <w:rPr>
          <w:rFonts w:ascii="Trebuchet MS" w:eastAsia="Times New Roman" w:hAnsi="Trebuchet MS" w:cs="Times New Roman"/>
          <w:iCs/>
          <w:lang w:eastAsia="en-GB"/>
        </w:rPr>
        <w:t>beneficiarul final</w:t>
      </w:r>
      <w:r w:rsidR="0095154E">
        <w:rPr>
          <w:rFonts w:ascii="Trebuchet MS" w:eastAsia="Times New Roman" w:hAnsi="Trebuchet MS" w:cs="Times New Roman"/>
          <w:iCs/>
          <w:lang w:eastAsia="en-GB"/>
        </w:rPr>
        <w:t>)</w:t>
      </w:r>
      <w:r w:rsidR="00A22CCC" w:rsidRPr="00643D96">
        <w:rPr>
          <w:rFonts w:ascii="Trebuchet MS" w:eastAsia="Times New Roman" w:hAnsi="Trebuchet MS" w:cs="Times New Roman"/>
          <w:iCs/>
          <w:lang w:eastAsia="en-GB"/>
        </w:rPr>
        <w:t xml:space="preserve"> </w:t>
      </w:r>
      <w:r w:rsidR="00DB231A" w:rsidRPr="00643D96">
        <w:rPr>
          <w:rFonts w:ascii="Trebuchet MS" w:eastAsia="Times New Roman" w:hAnsi="Trebuchet MS" w:cs="Times New Roman"/>
          <w:iCs/>
          <w:lang w:eastAsia="en-GB"/>
        </w:rPr>
        <w:t xml:space="preserve">se va acorda în </w:t>
      </w:r>
      <w:r>
        <w:rPr>
          <w:rFonts w:ascii="Trebuchet MS" w:eastAsia="Times New Roman" w:hAnsi="Trebuchet MS" w:cs="Times New Roman"/>
          <w:iCs/>
          <w:lang w:eastAsia="en-GB"/>
        </w:rPr>
        <w:t xml:space="preserve">cuantum-ul prevazut </w:t>
      </w:r>
      <w:r w:rsidR="001119E4">
        <w:rPr>
          <w:rFonts w:ascii="Trebuchet MS" w:eastAsia="Times New Roman" w:hAnsi="Trebuchet MS" w:cs="Times New Roman"/>
          <w:iCs/>
          <w:lang w:eastAsia="en-GB"/>
        </w:rPr>
        <w:t>î</w:t>
      </w:r>
      <w:r>
        <w:rPr>
          <w:rFonts w:ascii="Trebuchet MS" w:eastAsia="Times New Roman" w:hAnsi="Trebuchet MS" w:cs="Times New Roman"/>
          <w:iCs/>
          <w:lang w:eastAsia="en-GB"/>
        </w:rPr>
        <w:t xml:space="preserve">n </w:t>
      </w:r>
      <w:r w:rsidR="00DB231A" w:rsidRPr="00643D96">
        <w:rPr>
          <w:rFonts w:ascii="Trebuchet MS" w:eastAsia="Times New Roman" w:hAnsi="Trebuchet MS" w:cs="Times New Roman"/>
          <w:iCs/>
          <w:lang w:eastAsia="en-GB"/>
        </w:rPr>
        <w:t>contractul de subvenţie</w:t>
      </w:r>
      <w:r>
        <w:rPr>
          <w:rFonts w:ascii="Trebuchet MS" w:eastAsia="Times New Roman" w:hAnsi="Trebuchet MS" w:cs="Times New Roman"/>
          <w:iCs/>
          <w:lang w:eastAsia="en-GB"/>
        </w:rPr>
        <w:t>, dar nu mai mult de 75% din valoarea ajutorului de minimis, asa cum a fost acesta aprobat pe baza planului de afaceri</w:t>
      </w:r>
      <w:r w:rsidR="00DB231A" w:rsidRPr="00643D96">
        <w:rPr>
          <w:rFonts w:ascii="Trebuchet MS" w:eastAsia="Times New Roman" w:hAnsi="Trebuchet MS" w:cs="Times New Roman"/>
          <w:iCs/>
          <w:lang w:eastAsia="en-GB"/>
        </w:rPr>
        <w:t>. A doua tranşă se va acorda în funcţie de condiţii</w:t>
      </w:r>
      <w:r>
        <w:rPr>
          <w:rFonts w:ascii="Trebuchet MS" w:eastAsia="Times New Roman" w:hAnsi="Trebuchet MS" w:cs="Times New Roman"/>
          <w:iCs/>
          <w:lang w:eastAsia="en-GB"/>
        </w:rPr>
        <w:t>le</w:t>
      </w:r>
      <w:r w:rsidR="00DB231A" w:rsidRPr="00643D96">
        <w:rPr>
          <w:rFonts w:ascii="Trebuchet MS" w:eastAsia="Times New Roman" w:hAnsi="Trebuchet MS" w:cs="Times New Roman"/>
          <w:iCs/>
          <w:lang w:eastAsia="en-GB"/>
        </w:rPr>
        <w:t xml:space="preserve"> </w:t>
      </w:r>
      <w:r w:rsidR="00A22CCC" w:rsidRPr="00643D96">
        <w:rPr>
          <w:rFonts w:ascii="Trebuchet MS" w:eastAsia="Times New Roman" w:hAnsi="Trebuchet MS" w:cs="Times New Roman"/>
          <w:iCs/>
          <w:lang w:eastAsia="en-GB"/>
        </w:rPr>
        <w:t>temporale</w:t>
      </w:r>
      <w:r w:rsidR="00DB231A" w:rsidRPr="00643D96">
        <w:rPr>
          <w:rFonts w:ascii="Trebuchet MS" w:eastAsia="Times New Roman" w:hAnsi="Trebuchet MS" w:cs="Times New Roman"/>
          <w:iCs/>
          <w:lang w:eastAsia="en-GB"/>
        </w:rPr>
        <w:t xml:space="preserve"> şi financiare</w:t>
      </w:r>
      <w:r w:rsidR="00B171EB" w:rsidRPr="00643D96">
        <w:rPr>
          <w:rFonts w:ascii="Trebuchet MS" w:eastAsia="Times New Roman" w:hAnsi="Trebuchet MS" w:cs="Times New Roman"/>
          <w:iCs/>
          <w:lang w:eastAsia="en-GB"/>
        </w:rPr>
        <w:t>,</w:t>
      </w:r>
      <w:r w:rsidR="00DB231A" w:rsidRPr="00643D96">
        <w:rPr>
          <w:rFonts w:ascii="Trebuchet MS" w:eastAsia="Times New Roman" w:hAnsi="Trebuchet MS" w:cs="Times New Roman"/>
          <w:iCs/>
          <w:lang w:eastAsia="en-GB"/>
        </w:rPr>
        <w:t xml:space="preserve"> prevăzute în ghidul solicitantului - condiţii specifice</w:t>
      </w:r>
      <w:r>
        <w:rPr>
          <w:rFonts w:ascii="Trebuchet MS" w:eastAsia="Times New Roman" w:hAnsi="Trebuchet MS" w:cs="Times New Roman"/>
          <w:iCs/>
          <w:lang w:eastAsia="en-GB"/>
        </w:rPr>
        <w:t xml:space="preserve"> aplicabil</w:t>
      </w:r>
      <w:r w:rsidR="00DB231A" w:rsidRPr="00643D96">
        <w:rPr>
          <w:rFonts w:ascii="Trebuchet MS" w:eastAsia="Times New Roman" w:hAnsi="Trebuchet MS" w:cs="Times New Roman"/>
          <w:iCs/>
          <w:lang w:eastAsia="en-GB"/>
        </w:rPr>
        <w:t xml:space="preserve">. </w:t>
      </w:r>
    </w:p>
    <w:p w14:paraId="38CF6C26" w14:textId="3E2BCD16" w:rsidR="00DB231A" w:rsidRPr="00643D96" w:rsidRDefault="00FB4056" w:rsidP="0095154E">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Procesul de verificare a cheltuielilor aferente subven</w:t>
      </w:r>
      <w:r w:rsidR="001119E4">
        <w:rPr>
          <w:rFonts w:ascii="Trebuchet MS" w:eastAsia="Times New Roman" w:hAnsi="Trebuchet MS" w:cs="Times New Roman"/>
          <w:iCs/>
          <w:lang w:eastAsia="en-GB"/>
        </w:rPr>
        <w:t>ț</w:t>
      </w:r>
      <w:r>
        <w:rPr>
          <w:rFonts w:ascii="Trebuchet MS" w:eastAsia="Times New Roman" w:hAnsi="Trebuchet MS" w:cs="Times New Roman"/>
          <w:iCs/>
          <w:lang w:eastAsia="en-GB"/>
        </w:rPr>
        <w:t xml:space="preserve">iei primite </w:t>
      </w:r>
      <w:r w:rsidR="0095154E">
        <w:rPr>
          <w:rFonts w:ascii="Trebuchet MS" w:eastAsia="Times New Roman" w:hAnsi="Trebuchet MS" w:cs="Times New Roman"/>
          <w:iCs/>
          <w:lang w:eastAsia="en-GB"/>
        </w:rPr>
        <w:t xml:space="preserve">vor viza </w:t>
      </w:r>
      <w:r w:rsidR="001119E4">
        <w:rPr>
          <w:rFonts w:ascii="Trebuchet MS" w:eastAsia="Times New Roman" w:hAnsi="Trebuchet MS" w:cs="Times New Roman"/>
          <w:iCs/>
          <w:lang w:eastAsia="en-GB"/>
        </w:rPr>
        <w:t>î</w:t>
      </w:r>
      <w:r w:rsidR="0095154E">
        <w:rPr>
          <w:rFonts w:ascii="Trebuchet MS" w:eastAsia="Times New Roman" w:hAnsi="Trebuchet MS" w:cs="Times New Roman"/>
          <w:iCs/>
          <w:lang w:eastAsia="en-GB"/>
        </w:rPr>
        <w:t>n primul r</w:t>
      </w:r>
      <w:r w:rsidR="001119E4">
        <w:rPr>
          <w:rFonts w:ascii="Trebuchet MS" w:eastAsia="Times New Roman" w:hAnsi="Trebuchet MS" w:cs="Times New Roman"/>
          <w:iCs/>
          <w:lang w:eastAsia="en-GB"/>
        </w:rPr>
        <w:t>â</w:t>
      </w:r>
      <w:r w:rsidR="0095154E">
        <w:rPr>
          <w:rFonts w:ascii="Trebuchet MS" w:eastAsia="Times New Roman" w:hAnsi="Trebuchet MS" w:cs="Times New Roman"/>
          <w:iCs/>
          <w:lang w:eastAsia="en-GB"/>
        </w:rPr>
        <w:t xml:space="preserve">nd </w:t>
      </w:r>
      <w:r w:rsidR="00DB231A" w:rsidRPr="00643D96">
        <w:rPr>
          <w:rFonts w:ascii="Trebuchet MS" w:eastAsia="Times New Roman" w:hAnsi="Trebuchet MS" w:cs="Times New Roman"/>
          <w:iCs/>
          <w:lang w:eastAsia="en-GB"/>
        </w:rPr>
        <w:t xml:space="preserve">respectarea planului de afaceri din prisma obiectului planului de afaceri, </w:t>
      </w:r>
      <w:r w:rsidR="008C6F1B" w:rsidRPr="00643D96">
        <w:rPr>
          <w:rFonts w:ascii="Trebuchet MS" w:eastAsia="Times New Roman" w:hAnsi="Trebuchet MS" w:cs="Times New Roman"/>
          <w:iCs/>
          <w:lang w:eastAsia="en-GB"/>
        </w:rPr>
        <w:t xml:space="preserve">respectarea </w:t>
      </w:r>
      <w:r w:rsidR="00DB231A" w:rsidRPr="00643D96">
        <w:rPr>
          <w:rFonts w:ascii="Trebuchet MS" w:eastAsia="Times New Roman" w:hAnsi="Trebuchet MS" w:cs="Times New Roman"/>
          <w:iCs/>
          <w:lang w:eastAsia="en-GB"/>
        </w:rPr>
        <w:t xml:space="preserve">indicatorului </w:t>
      </w:r>
      <w:r w:rsidR="008C6F1B" w:rsidRPr="00643D96">
        <w:rPr>
          <w:rFonts w:ascii="Trebuchet MS" w:eastAsia="Times New Roman" w:hAnsi="Trebuchet MS" w:cs="Times New Roman"/>
          <w:iCs/>
          <w:lang w:eastAsia="en-GB"/>
        </w:rPr>
        <w:t>privind numărul</w:t>
      </w:r>
      <w:r w:rsidR="00DB231A" w:rsidRPr="00643D96">
        <w:rPr>
          <w:rFonts w:ascii="Trebuchet MS" w:eastAsia="Times New Roman" w:hAnsi="Trebuchet MS" w:cs="Times New Roman"/>
          <w:iCs/>
          <w:lang w:eastAsia="en-GB"/>
        </w:rPr>
        <w:t xml:space="preserve"> locuri</w:t>
      </w:r>
      <w:r w:rsidR="008C6F1B" w:rsidRPr="00643D96">
        <w:rPr>
          <w:rFonts w:ascii="Trebuchet MS" w:eastAsia="Times New Roman" w:hAnsi="Trebuchet MS" w:cs="Times New Roman"/>
          <w:iCs/>
          <w:lang w:eastAsia="en-GB"/>
        </w:rPr>
        <w:t>lor</w:t>
      </w:r>
      <w:r w:rsidR="00DB231A" w:rsidRPr="00643D96">
        <w:rPr>
          <w:rFonts w:ascii="Trebuchet MS" w:eastAsia="Times New Roman" w:hAnsi="Trebuchet MS" w:cs="Times New Roman"/>
          <w:iCs/>
          <w:lang w:eastAsia="en-GB"/>
        </w:rPr>
        <w:t xml:space="preserve"> de muncă </w:t>
      </w:r>
      <w:r w:rsidR="008C6F1B" w:rsidRPr="00643D96">
        <w:rPr>
          <w:rFonts w:ascii="Trebuchet MS" w:eastAsia="Times New Roman" w:hAnsi="Trebuchet MS" w:cs="Times New Roman"/>
          <w:iCs/>
          <w:lang w:eastAsia="en-GB"/>
        </w:rPr>
        <w:t xml:space="preserve">nou </w:t>
      </w:r>
      <w:r w:rsidR="00DB231A" w:rsidRPr="00643D96">
        <w:rPr>
          <w:rFonts w:ascii="Trebuchet MS" w:eastAsia="Times New Roman" w:hAnsi="Trebuchet MS" w:cs="Times New Roman"/>
          <w:iCs/>
          <w:lang w:eastAsia="en-GB"/>
        </w:rPr>
        <w:t xml:space="preserve">create în conformitate cu planul de afaceri, respectarea </w:t>
      </w:r>
      <w:r w:rsidR="008C6F1B" w:rsidRPr="00643D96">
        <w:rPr>
          <w:rFonts w:ascii="Trebuchet MS" w:eastAsia="Times New Roman" w:hAnsi="Trebuchet MS" w:cs="Times New Roman"/>
          <w:iCs/>
          <w:lang w:eastAsia="en-GB"/>
        </w:rPr>
        <w:t xml:space="preserve">condiţiilor de </w:t>
      </w:r>
      <w:r w:rsidR="00B171EB" w:rsidRPr="00643D96">
        <w:rPr>
          <w:rFonts w:ascii="Trebuchet MS" w:eastAsia="Times New Roman" w:hAnsi="Trebuchet MS" w:cs="Times New Roman"/>
          <w:iCs/>
          <w:lang w:eastAsia="en-GB"/>
        </w:rPr>
        <w:t xml:space="preserve">sustenabilitate. </w:t>
      </w:r>
      <w:r w:rsidR="008C6F1B" w:rsidRPr="00643D96">
        <w:rPr>
          <w:rFonts w:ascii="Trebuchet MS" w:eastAsia="Times New Roman" w:hAnsi="Trebuchet MS" w:cs="Times New Roman"/>
          <w:iCs/>
          <w:lang w:eastAsia="en-GB"/>
        </w:rPr>
        <w:t>L</w:t>
      </w:r>
      <w:r w:rsidR="00DB231A" w:rsidRPr="00643D96">
        <w:rPr>
          <w:rFonts w:ascii="Trebuchet MS" w:eastAsia="Times New Roman" w:hAnsi="Trebuchet MS" w:cs="Times New Roman"/>
          <w:iCs/>
          <w:lang w:eastAsia="en-GB"/>
        </w:rPr>
        <w:t>ocuri</w:t>
      </w:r>
      <w:r w:rsidR="008C6F1B" w:rsidRPr="00643D96">
        <w:rPr>
          <w:rFonts w:ascii="Trebuchet MS" w:eastAsia="Times New Roman" w:hAnsi="Trebuchet MS" w:cs="Times New Roman"/>
          <w:iCs/>
          <w:lang w:eastAsia="en-GB"/>
        </w:rPr>
        <w:t>le</w:t>
      </w:r>
      <w:r w:rsidR="00DB231A" w:rsidRPr="00643D96">
        <w:rPr>
          <w:rFonts w:ascii="Trebuchet MS" w:eastAsia="Times New Roman" w:hAnsi="Trebuchet MS" w:cs="Times New Roman"/>
          <w:iCs/>
          <w:lang w:eastAsia="en-GB"/>
        </w:rPr>
        <w:t xml:space="preserve"> de muncă </w:t>
      </w:r>
      <w:r w:rsidR="008C6F1B" w:rsidRPr="00643D96">
        <w:rPr>
          <w:rFonts w:ascii="Trebuchet MS" w:eastAsia="Times New Roman" w:hAnsi="Trebuchet MS" w:cs="Times New Roman"/>
          <w:iCs/>
          <w:lang w:eastAsia="en-GB"/>
        </w:rPr>
        <w:t>trebuie</w:t>
      </w:r>
      <w:r w:rsidR="00DB231A" w:rsidRPr="00643D96">
        <w:rPr>
          <w:rFonts w:ascii="Trebuchet MS" w:eastAsia="Times New Roman" w:hAnsi="Trebuchet MS" w:cs="Times New Roman"/>
          <w:iCs/>
          <w:lang w:eastAsia="en-GB"/>
        </w:rPr>
        <w:t xml:space="preserve"> menţinute şi ocupate pe o perioadă de minim 6 luni după cele 12 luni aferente implementării, </w:t>
      </w:r>
      <w:r w:rsidR="008C6F1B" w:rsidRPr="00643D96">
        <w:rPr>
          <w:rFonts w:ascii="Trebuchet MS" w:eastAsia="Times New Roman" w:hAnsi="Trebuchet MS" w:cs="Times New Roman"/>
          <w:iCs/>
          <w:lang w:eastAsia="en-GB"/>
        </w:rPr>
        <w:t xml:space="preserve">iar </w:t>
      </w:r>
      <w:r w:rsidR="00DB231A" w:rsidRPr="00643D96">
        <w:rPr>
          <w:rFonts w:ascii="Trebuchet MS" w:eastAsia="Times New Roman" w:hAnsi="Trebuchet MS" w:cs="Times New Roman"/>
          <w:iCs/>
          <w:lang w:eastAsia="en-GB"/>
        </w:rPr>
        <w:t>IMM-uri</w:t>
      </w:r>
      <w:r w:rsidR="008C6F1B" w:rsidRPr="00643D96">
        <w:rPr>
          <w:rFonts w:ascii="Trebuchet MS" w:eastAsia="Times New Roman" w:hAnsi="Trebuchet MS" w:cs="Times New Roman"/>
          <w:iCs/>
          <w:lang w:eastAsia="en-GB"/>
        </w:rPr>
        <w:t>le nou create trebuie să funcţione</w:t>
      </w:r>
      <w:r w:rsidR="00DB231A" w:rsidRPr="00643D96">
        <w:rPr>
          <w:rFonts w:ascii="Trebuchet MS" w:eastAsia="Times New Roman" w:hAnsi="Trebuchet MS" w:cs="Times New Roman"/>
          <w:iCs/>
          <w:lang w:eastAsia="en-GB"/>
        </w:rPr>
        <w:t>z</w:t>
      </w:r>
      <w:r w:rsidR="008C6F1B" w:rsidRPr="00643D96">
        <w:rPr>
          <w:rFonts w:ascii="Trebuchet MS" w:eastAsia="Times New Roman" w:hAnsi="Trebuchet MS" w:cs="Times New Roman"/>
          <w:iCs/>
          <w:lang w:eastAsia="en-GB"/>
        </w:rPr>
        <w:t>e</w:t>
      </w:r>
      <w:r w:rsidR="00DB231A" w:rsidRPr="00643D96">
        <w:rPr>
          <w:rFonts w:ascii="Trebuchet MS" w:eastAsia="Times New Roman" w:hAnsi="Trebuchet MS" w:cs="Times New Roman"/>
          <w:iCs/>
          <w:lang w:eastAsia="en-GB"/>
        </w:rPr>
        <w:t xml:space="preserve"> </w:t>
      </w:r>
      <w:r w:rsidR="008C6F1B" w:rsidRPr="00643D96">
        <w:rPr>
          <w:rFonts w:ascii="Trebuchet MS" w:eastAsia="Times New Roman" w:hAnsi="Trebuchet MS" w:cs="Times New Roman"/>
          <w:iCs/>
          <w:lang w:eastAsia="en-GB"/>
        </w:rPr>
        <w:t xml:space="preserve">pentru o perioadă de </w:t>
      </w:r>
      <w:r w:rsidR="0095154E">
        <w:rPr>
          <w:rFonts w:ascii="Trebuchet MS" w:eastAsia="Times New Roman" w:hAnsi="Trebuchet MS" w:cs="Times New Roman"/>
          <w:iCs/>
          <w:lang w:eastAsia="en-GB"/>
        </w:rPr>
        <w:t xml:space="preserve">minim </w:t>
      </w:r>
      <w:r w:rsidR="008C6F1B" w:rsidRPr="00643D96">
        <w:rPr>
          <w:rFonts w:ascii="Trebuchet MS" w:eastAsia="Times New Roman" w:hAnsi="Trebuchet MS" w:cs="Times New Roman"/>
          <w:iCs/>
          <w:lang w:eastAsia="en-GB"/>
        </w:rPr>
        <w:t xml:space="preserve">18 luni, </w:t>
      </w:r>
      <w:r w:rsidR="00DB231A" w:rsidRPr="00643D96">
        <w:rPr>
          <w:rFonts w:ascii="Trebuchet MS" w:eastAsia="Times New Roman" w:hAnsi="Trebuchet MS" w:cs="Times New Roman"/>
          <w:iCs/>
          <w:lang w:eastAsia="en-GB"/>
        </w:rPr>
        <w:t>conform planului de afaceri.</w:t>
      </w:r>
    </w:p>
    <w:p w14:paraId="0874C6C0" w14:textId="07ECE53D" w:rsidR="00DB231A" w:rsidRPr="00643D96" w:rsidRDefault="00B630ED"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Cheltuielile</w:t>
      </w:r>
      <w:r w:rsidR="008C6F1B" w:rsidRPr="00643D96">
        <w:rPr>
          <w:rFonts w:ascii="Trebuchet MS" w:eastAsia="Times New Roman" w:hAnsi="Trebuchet MS" w:cs="Times New Roman"/>
          <w:iCs/>
          <w:lang w:eastAsia="en-GB"/>
        </w:rPr>
        <w:t xml:space="preserve"> </w:t>
      </w:r>
      <w:r w:rsidR="0095154E">
        <w:rPr>
          <w:rFonts w:ascii="Trebuchet MS" w:eastAsia="Times New Roman" w:hAnsi="Trebuchet MS" w:cs="Times New Roman"/>
          <w:iCs/>
          <w:lang w:eastAsia="en-GB"/>
        </w:rPr>
        <w:t>individuale efectuate de c</w:t>
      </w:r>
      <w:r w:rsidR="001119E4">
        <w:rPr>
          <w:rFonts w:ascii="Trebuchet MS" w:eastAsia="Times New Roman" w:hAnsi="Trebuchet MS" w:cs="Times New Roman"/>
          <w:iCs/>
          <w:lang w:eastAsia="en-GB"/>
        </w:rPr>
        <w:t>ă</w:t>
      </w:r>
      <w:r w:rsidR="0095154E">
        <w:rPr>
          <w:rFonts w:ascii="Trebuchet MS" w:eastAsia="Times New Roman" w:hAnsi="Trebuchet MS" w:cs="Times New Roman"/>
          <w:iCs/>
          <w:lang w:eastAsia="en-GB"/>
        </w:rPr>
        <w:t xml:space="preserve">tre beneficiarul ajutorului de minimis (beneficiarul final), nu vor </w:t>
      </w:r>
      <w:r w:rsidRPr="00643D96">
        <w:rPr>
          <w:rFonts w:ascii="Trebuchet MS" w:eastAsia="Times New Roman" w:hAnsi="Trebuchet MS" w:cs="Times New Roman"/>
          <w:iCs/>
          <w:lang w:eastAsia="en-GB"/>
        </w:rPr>
        <w:t>reprez</w:t>
      </w:r>
      <w:r w:rsidR="0095154E">
        <w:rPr>
          <w:rFonts w:ascii="Trebuchet MS" w:eastAsia="Times New Roman" w:hAnsi="Trebuchet MS" w:cs="Times New Roman"/>
          <w:iCs/>
          <w:lang w:eastAsia="en-GB"/>
        </w:rPr>
        <w:t>enta</w:t>
      </w:r>
      <w:r w:rsidR="00DB231A" w:rsidRPr="00643D96">
        <w:rPr>
          <w:rFonts w:ascii="Trebuchet MS" w:eastAsia="Times New Roman" w:hAnsi="Trebuchet MS" w:cs="Times New Roman"/>
          <w:iCs/>
          <w:lang w:eastAsia="en-GB"/>
        </w:rPr>
        <w:t xml:space="preserve"> obiect</w:t>
      </w:r>
      <w:r w:rsidR="008C6F1B" w:rsidRPr="00643D96">
        <w:rPr>
          <w:rFonts w:ascii="Trebuchet MS" w:eastAsia="Times New Roman" w:hAnsi="Trebuchet MS" w:cs="Times New Roman"/>
          <w:iCs/>
          <w:lang w:eastAsia="en-GB"/>
        </w:rPr>
        <w:t xml:space="preserve">ul </w:t>
      </w:r>
      <w:r w:rsidR="00DB231A" w:rsidRPr="00643D96">
        <w:rPr>
          <w:rFonts w:ascii="Trebuchet MS" w:eastAsia="Times New Roman" w:hAnsi="Trebuchet MS" w:cs="Times New Roman"/>
          <w:iCs/>
          <w:lang w:eastAsia="en-GB"/>
        </w:rPr>
        <w:t>verific</w:t>
      </w:r>
      <w:r w:rsidRPr="00643D96">
        <w:rPr>
          <w:rFonts w:ascii="Trebuchet MS" w:eastAsia="Times New Roman" w:hAnsi="Trebuchet MS" w:cs="Times New Roman"/>
          <w:iCs/>
          <w:lang w:eastAsia="en-GB"/>
        </w:rPr>
        <w:t>ării OI/AM,</w:t>
      </w:r>
      <w:r w:rsidR="00DB231A" w:rsidRPr="00643D96">
        <w:rPr>
          <w:rFonts w:ascii="Trebuchet MS" w:eastAsia="Times New Roman" w:hAnsi="Trebuchet MS" w:cs="Times New Roman"/>
          <w:iCs/>
          <w:lang w:eastAsia="en-GB"/>
        </w:rPr>
        <w:t xml:space="preserve"> cât timp ele sunt în linie cu planul de afaceri</w:t>
      </w:r>
      <w:r w:rsidR="0095154E">
        <w:rPr>
          <w:rFonts w:ascii="Trebuchet MS" w:eastAsia="Times New Roman" w:hAnsi="Trebuchet MS" w:cs="Times New Roman"/>
          <w:iCs/>
          <w:lang w:eastAsia="en-GB"/>
        </w:rPr>
        <w:t xml:space="preserve"> aprobat</w:t>
      </w:r>
      <w:r w:rsidR="00DB231A" w:rsidRPr="00643D96">
        <w:rPr>
          <w:rFonts w:ascii="Trebuchet MS" w:eastAsia="Times New Roman" w:hAnsi="Trebuchet MS" w:cs="Times New Roman"/>
          <w:iCs/>
          <w:lang w:eastAsia="en-GB"/>
        </w:rPr>
        <w:t>. Administratorul schemei trebuie să se asigure</w:t>
      </w:r>
      <w:r w:rsidR="00D61F2D" w:rsidRPr="00643D96">
        <w:rPr>
          <w:rFonts w:ascii="Trebuchet MS" w:eastAsia="Times New Roman" w:hAnsi="Trebuchet MS" w:cs="Times New Roman"/>
          <w:iCs/>
          <w:lang w:eastAsia="en-GB"/>
        </w:rPr>
        <w:t xml:space="preserve"> </w:t>
      </w:r>
      <w:r w:rsidR="0095154E">
        <w:rPr>
          <w:rFonts w:ascii="Trebuchet MS" w:eastAsia="Times New Roman" w:hAnsi="Trebuchet MS" w:cs="Times New Roman"/>
          <w:iCs/>
          <w:lang w:eastAsia="en-GB"/>
        </w:rPr>
        <w:t>permanent</w:t>
      </w:r>
      <w:r w:rsidR="001119E4">
        <w:rPr>
          <w:rFonts w:ascii="Trebuchet MS" w:eastAsia="Times New Roman" w:hAnsi="Trebuchet MS" w:cs="Times New Roman"/>
          <w:iCs/>
          <w:lang w:eastAsia="en-GB"/>
        </w:rPr>
        <w:t>,</w:t>
      </w:r>
      <w:r w:rsidR="0095154E">
        <w:rPr>
          <w:rFonts w:ascii="Trebuchet MS" w:eastAsia="Times New Roman" w:hAnsi="Trebuchet MS" w:cs="Times New Roman"/>
          <w:iCs/>
          <w:lang w:eastAsia="en-GB"/>
        </w:rPr>
        <w:t xml:space="preserve"> </w:t>
      </w:r>
      <w:r w:rsidR="001119E4">
        <w:rPr>
          <w:rFonts w:ascii="Trebuchet MS" w:eastAsia="Times New Roman" w:hAnsi="Trebuchet MS" w:cs="Times New Roman"/>
          <w:iCs/>
          <w:lang w:eastAsia="en-GB"/>
        </w:rPr>
        <w:t xml:space="preserve">atât </w:t>
      </w:r>
      <w:r w:rsidR="0095154E">
        <w:rPr>
          <w:rFonts w:ascii="Trebuchet MS" w:eastAsia="Times New Roman" w:hAnsi="Trebuchet MS" w:cs="Times New Roman"/>
          <w:iCs/>
          <w:lang w:eastAsia="en-GB"/>
        </w:rPr>
        <w:t>pe perioada de implementare a pro</w:t>
      </w:r>
      <w:r w:rsidR="001119E4">
        <w:rPr>
          <w:rFonts w:ascii="Trebuchet MS" w:eastAsia="Times New Roman" w:hAnsi="Trebuchet MS" w:cs="Times New Roman"/>
          <w:iCs/>
          <w:lang w:eastAsia="en-GB"/>
        </w:rPr>
        <w:t>ie</w:t>
      </w:r>
      <w:r w:rsidR="0095154E">
        <w:rPr>
          <w:rFonts w:ascii="Trebuchet MS" w:eastAsia="Times New Roman" w:hAnsi="Trebuchet MS" w:cs="Times New Roman"/>
          <w:iCs/>
          <w:lang w:eastAsia="en-GB"/>
        </w:rPr>
        <w:t>ctului c</w:t>
      </w:r>
      <w:r w:rsidR="001119E4">
        <w:rPr>
          <w:rFonts w:ascii="Trebuchet MS" w:eastAsia="Times New Roman" w:hAnsi="Trebuchet MS" w:cs="Times New Roman"/>
          <w:iCs/>
          <w:lang w:eastAsia="en-GB"/>
        </w:rPr>
        <w:t>â</w:t>
      </w:r>
      <w:r w:rsidR="0095154E">
        <w:rPr>
          <w:rFonts w:ascii="Trebuchet MS" w:eastAsia="Times New Roman" w:hAnsi="Trebuchet MS" w:cs="Times New Roman"/>
          <w:iCs/>
          <w:lang w:eastAsia="en-GB"/>
        </w:rPr>
        <w:t xml:space="preserve">t </w:t>
      </w:r>
      <w:r w:rsidR="001119E4">
        <w:rPr>
          <w:rFonts w:ascii="Trebuchet MS" w:eastAsia="Times New Roman" w:hAnsi="Trebuchet MS" w:cs="Times New Roman"/>
          <w:iCs/>
          <w:lang w:eastAsia="en-GB"/>
        </w:rPr>
        <w:t>ș</w:t>
      </w:r>
      <w:r w:rsidR="0095154E">
        <w:rPr>
          <w:rFonts w:ascii="Trebuchet MS" w:eastAsia="Times New Roman" w:hAnsi="Trebuchet MS" w:cs="Times New Roman"/>
          <w:iCs/>
          <w:lang w:eastAsia="en-GB"/>
        </w:rPr>
        <w:t xml:space="preserve">i </w:t>
      </w:r>
      <w:r w:rsidR="001119E4">
        <w:rPr>
          <w:rFonts w:ascii="Trebuchet MS" w:eastAsia="Times New Roman" w:hAnsi="Trebuchet MS" w:cs="Times New Roman"/>
          <w:iCs/>
          <w:lang w:eastAsia="en-GB"/>
        </w:rPr>
        <w:t>î</w:t>
      </w:r>
      <w:r w:rsidR="0095154E">
        <w:rPr>
          <w:rFonts w:ascii="Trebuchet MS" w:eastAsia="Times New Roman" w:hAnsi="Trebuchet MS" w:cs="Times New Roman"/>
          <w:iCs/>
          <w:lang w:eastAsia="en-GB"/>
        </w:rPr>
        <w:t>n perioada de sustenabilitate</w:t>
      </w:r>
      <w:r w:rsidR="001119E4">
        <w:rPr>
          <w:rFonts w:ascii="Trebuchet MS" w:eastAsia="Times New Roman" w:hAnsi="Trebuchet MS" w:cs="Times New Roman"/>
          <w:iCs/>
          <w:lang w:eastAsia="en-GB"/>
        </w:rPr>
        <w:t>,</w:t>
      </w:r>
      <w:r w:rsidR="0095154E">
        <w:rPr>
          <w:rFonts w:ascii="Trebuchet MS" w:eastAsia="Times New Roman" w:hAnsi="Trebuchet MS" w:cs="Times New Roman"/>
          <w:iCs/>
          <w:lang w:eastAsia="en-GB"/>
        </w:rPr>
        <w:t xml:space="preserve"> </w:t>
      </w:r>
      <w:r w:rsidR="00D61F2D" w:rsidRPr="00643D96">
        <w:rPr>
          <w:rFonts w:ascii="Trebuchet MS" w:eastAsia="Times New Roman" w:hAnsi="Trebuchet MS" w:cs="Times New Roman"/>
          <w:iCs/>
          <w:lang w:eastAsia="en-GB"/>
        </w:rPr>
        <w:t xml:space="preserve">de </w:t>
      </w:r>
      <w:r w:rsidR="0095154E">
        <w:rPr>
          <w:rFonts w:ascii="Trebuchet MS" w:eastAsia="Times New Roman" w:hAnsi="Trebuchet MS" w:cs="Times New Roman"/>
          <w:iCs/>
          <w:lang w:eastAsia="en-GB"/>
        </w:rPr>
        <w:t>corelarea cheltuielilor efectuate de c</w:t>
      </w:r>
      <w:r w:rsidR="001119E4">
        <w:rPr>
          <w:rFonts w:ascii="Trebuchet MS" w:eastAsia="Times New Roman" w:hAnsi="Trebuchet MS" w:cs="Times New Roman"/>
          <w:iCs/>
          <w:lang w:eastAsia="en-GB"/>
        </w:rPr>
        <w:t>ă</w:t>
      </w:r>
      <w:r w:rsidR="0095154E">
        <w:rPr>
          <w:rFonts w:ascii="Trebuchet MS" w:eastAsia="Times New Roman" w:hAnsi="Trebuchet MS" w:cs="Times New Roman"/>
          <w:iCs/>
          <w:lang w:eastAsia="en-GB"/>
        </w:rPr>
        <w:t>tre beneficiarul final</w:t>
      </w:r>
      <w:r w:rsidR="0095154E" w:rsidRPr="00643D96">
        <w:rPr>
          <w:rFonts w:ascii="Trebuchet MS" w:eastAsia="Times New Roman" w:hAnsi="Trebuchet MS" w:cs="Times New Roman"/>
          <w:iCs/>
          <w:lang w:eastAsia="en-GB"/>
        </w:rPr>
        <w:t xml:space="preserve"> </w:t>
      </w:r>
      <w:r w:rsidR="00D61F2D" w:rsidRPr="00643D96">
        <w:rPr>
          <w:rFonts w:ascii="Trebuchet MS" w:eastAsia="Times New Roman" w:hAnsi="Trebuchet MS" w:cs="Times New Roman"/>
          <w:iCs/>
          <w:lang w:eastAsia="en-GB"/>
        </w:rPr>
        <w:t xml:space="preserve">cu </w:t>
      </w:r>
      <w:r w:rsidR="00DB231A" w:rsidRPr="00643D96">
        <w:rPr>
          <w:rFonts w:ascii="Trebuchet MS" w:eastAsia="Times New Roman" w:hAnsi="Trebuchet MS" w:cs="Times New Roman"/>
          <w:iCs/>
          <w:lang w:eastAsia="en-GB"/>
        </w:rPr>
        <w:t>planul</w:t>
      </w:r>
      <w:r w:rsidR="0095154E">
        <w:rPr>
          <w:rFonts w:ascii="Trebuchet MS" w:eastAsia="Times New Roman" w:hAnsi="Trebuchet MS" w:cs="Times New Roman"/>
          <w:iCs/>
          <w:lang w:eastAsia="en-GB"/>
        </w:rPr>
        <w:t xml:space="preserve"> </w:t>
      </w:r>
      <w:r w:rsidR="00D61F2D" w:rsidRPr="00643D96">
        <w:rPr>
          <w:rFonts w:ascii="Trebuchet MS" w:eastAsia="Times New Roman" w:hAnsi="Trebuchet MS" w:cs="Times New Roman"/>
          <w:iCs/>
          <w:lang w:eastAsia="en-GB"/>
        </w:rPr>
        <w:t>de afaceri</w:t>
      </w:r>
      <w:r w:rsidR="0095154E">
        <w:rPr>
          <w:rFonts w:ascii="Trebuchet MS" w:eastAsia="Times New Roman" w:hAnsi="Trebuchet MS" w:cs="Times New Roman"/>
          <w:iCs/>
          <w:lang w:eastAsia="en-GB"/>
        </w:rPr>
        <w:t xml:space="preserve"> aprobat</w:t>
      </w:r>
      <w:r w:rsidR="00DB231A" w:rsidRPr="00643D96">
        <w:rPr>
          <w:rFonts w:ascii="Trebuchet MS" w:eastAsia="Times New Roman" w:hAnsi="Trebuchet MS" w:cs="Times New Roman"/>
          <w:iCs/>
          <w:lang w:eastAsia="en-GB"/>
        </w:rPr>
        <w:t xml:space="preserve">. </w:t>
      </w:r>
    </w:p>
    <w:p w14:paraId="02F9582B" w14:textId="26230EC8" w:rsidR="00B630ED" w:rsidRPr="00643D96" w:rsidRDefault="00B630ED"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Pentru</w:t>
      </w:r>
      <w:r w:rsidR="00DB231A" w:rsidRPr="00643D96">
        <w:rPr>
          <w:rFonts w:ascii="Trebuchet MS" w:eastAsia="Times New Roman" w:hAnsi="Trebuchet MS" w:cs="Times New Roman"/>
          <w:iCs/>
          <w:lang w:eastAsia="en-GB"/>
        </w:rPr>
        <w:t xml:space="preserve"> detalierea modului în care </w:t>
      </w:r>
      <w:r w:rsidR="00D61F2D" w:rsidRPr="00643D96">
        <w:rPr>
          <w:rFonts w:ascii="Trebuchet MS" w:eastAsia="Times New Roman" w:hAnsi="Trebuchet MS" w:cs="Times New Roman"/>
          <w:iCs/>
          <w:lang w:eastAsia="en-GB"/>
        </w:rPr>
        <w:t xml:space="preserve">se realizează </w:t>
      </w:r>
      <w:r w:rsidR="00DB231A" w:rsidRPr="00643D96">
        <w:rPr>
          <w:rFonts w:ascii="Trebuchet MS" w:eastAsia="Times New Roman" w:hAnsi="Trebuchet MS" w:cs="Times New Roman"/>
          <w:iCs/>
          <w:lang w:eastAsia="en-GB"/>
        </w:rPr>
        <w:t xml:space="preserve">aceste verificări şi monitorizarea efectivă, </w:t>
      </w:r>
      <w:r w:rsidRPr="00643D96">
        <w:rPr>
          <w:rFonts w:ascii="Trebuchet MS" w:eastAsia="Times New Roman" w:hAnsi="Trebuchet MS" w:cs="Times New Roman"/>
          <w:iCs/>
          <w:lang w:eastAsia="en-GB"/>
        </w:rPr>
        <w:t>DGPECU va</w:t>
      </w:r>
      <w:r w:rsidR="00DB231A" w:rsidRPr="00643D96">
        <w:rPr>
          <w:rFonts w:ascii="Trebuchet MS" w:eastAsia="Times New Roman" w:hAnsi="Trebuchet MS" w:cs="Times New Roman"/>
          <w:iCs/>
          <w:lang w:eastAsia="en-GB"/>
        </w:rPr>
        <w:t xml:space="preserve"> actualiza</w:t>
      </w:r>
      <w:r w:rsidRPr="00643D96">
        <w:rPr>
          <w:rFonts w:ascii="Trebuchet MS" w:eastAsia="Times New Roman" w:hAnsi="Trebuchet MS" w:cs="Times New Roman"/>
          <w:iCs/>
          <w:lang w:eastAsia="en-GB"/>
        </w:rPr>
        <w:t xml:space="preserve"> în </w:t>
      </w:r>
      <w:r w:rsidR="00A0069C">
        <w:rPr>
          <w:rFonts w:ascii="Trebuchet MS" w:eastAsia="Times New Roman" w:hAnsi="Trebuchet MS" w:cs="Times New Roman"/>
          <w:iCs/>
          <w:lang w:eastAsia="en-GB"/>
        </w:rPr>
        <w:t>maxim 90 de zile</w:t>
      </w:r>
      <w:r w:rsidR="00DB231A" w:rsidRPr="00643D96">
        <w:rPr>
          <w:rFonts w:ascii="Trebuchet MS" w:eastAsia="Times New Roman" w:hAnsi="Trebuchet MS" w:cs="Times New Roman"/>
          <w:iCs/>
          <w:lang w:eastAsia="en-GB"/>
        </w:rPr>
        <w:t xml:space="preserve"> Manualul beneficiarului în care se va introduce o secţiune </w:t>
      </w:r>
      <w:r w:rsidR="0095154E">
        <w:rPr>
          <w:rFonts w:ascii="Trebuchet MS" w:eastAsia="Times New Roman" w:hAnsi="Trebuchet MS" w:cs="Times New Roman"/>
          <w:iCs/>
          <w:lang w:eastAsia="en-GB"/>
        </w:rPr>
        <w:t>specifica</w:t>
      </w:r>
      <w:r w:rsidR="00DB231A" w:rsidRPr="00643D96">
        <w:rPr>
          <w:rFonts w:ascii="Trebuchet MS" w:eastAsia="Times New Roman" w:hAnsi="Trebuchet MS" w:cs="Times New Roman"/>
          <w:iCs/>
          <w:lang w:eastAsia="en-GB"/>
        </w:rPr>
        <w:t xml:space="preserve"> cu privire la modul de urmărire şi de verificare a </w:t>
      </w:r>
      <w:r w:rsidR="00DB231A" w:rsidRPr="00643D96">
        <w:rPr>
          <w:rFonts w:ascii="Trebuchet MS" w:eastAsia="Times New Roman" w:hAnsi="Trebuchet MS" w:cs="Times New Roman"/>
          <w:iCs/>
          <w:lang w:eastAsia="en-GB"/>
        </w:rPr>
        <w:lastRenderedPageBreak/>
        <w:t>activităţii</w:t>
      </w:r>
      <w:r w:rsidR="0095154E">
        <w:rPr>
          <w:rFonts w:ascii="Trebuchet MS" w:eastAsia="Times New Roman" w:hAnsi="Trebuchet MS" w:cs="Times New Roman"/>
          <w:iCs/>
          <w:lang w:eastAsia="en-GB"/>
        </w:rPr>
        <w:t xml:space="preserve"> IMM-urilor nou create prin cele doua apeluri, </w:t>
      </w:r>
      <w:r w:rsidR="0095154E" w:rsidRPr="000F2DF1">
        <w:rPr>
          <w:rFonts w:ascii="Trebuchet MS" w:hAnsi="Trebuchet MS"/>
          <w:b/>
          <w:bCs/>
        </w:rPr>
        <w:t>România Start Up Plus</w:t>
      </w:r>
      <w:r w:rsidR="0095154E">
        <w:rPr>
          <w:rFonts w:ascii="Trebuchet MS" w:hAnsi="Trebuchet MS"/>
          <w:b/>
          <w:bCs/>
        </w:rPr>
        <w:t xml:space="preserve"> </w:t>
      </w:r>
      <w:r w:rsidR="001119E4">
        <w:rPr>
          <w:rFonts w:ascii="Trebuchet MS" w:hAnsi="Trebuchet MS"/>
          <w:bCs/>
        </w:rPr>
        <w:t>ș</w:t>
      </w:r>
      <w:r w:rsidR="0095154E">
        <w:rPr>
          <w:rFonts w:ascii="Trebuchet MS" w:hAnsi="Trebuchet MS"/>
          <w:bCs/>
        </w:rPr>
        <w:t>i</w:t>
      </w:r>
      <w:r w:rsidR="0095154E">
        <w:rPr>
          <w:rFonts w:ascii="Trebuchet MS" w:eastAsia="Times New Roman" w:hAnsi="Trebuchet MS" w:cs="Times New Roman"/>
          <w:iCs/>
          <w:lang w:eastAsia="en-GB"/>
        </w:rPr>
        <w:t xml:space="preserve"> </w:t>
      </w:r>
      <w:r w:rsidR="0095154E" w:rsidRPr="000F2DF1">
        <w:rPr>
          <w:rFonts w:ascii="Trebuchet MS" w:eastAsia="Times New Roman" w:hAnsi="Trebuchet MS" w:cs="Times New Roman"/>
          <w:b/>
          <w:iCs/>
          <w:lang w:eastAsia="en-GB"/>
        </w:rPr>
        <w:t>Diaspora</w:t>
      </w:r>
      <w:r w:rsidR="0095154E" w:rsidRPr="0095154E">
        <w:rPr>
          <w:rFonts w:ascii="Trebuchet MS" w:hAnsi="Trebuchet MS"/>
          <w:b/>
          <w:bCs/>
        </w:rPr>
        <w:t xml:space="preserve"> Start Up</w:t>
      </w:r>
      <w:r w:rsidR="0095154E" w:rsidRPr="00643D96" w:rsidDel="0095154E">
        <w:rPr>
          <w:rFonts w:ascii="Trebuchet MS" w:eastAsia="Times New Roman" w:hAnsi="Trebuchet MS" w:cs="Times New Roman"/>
          <w:iCs/>
          <w:lang w:eastAsia="en-GB"/>
        </w:rPr>
        <w:t xml:space="preserve"> </w:t>
      </w:r>
      <w:r w:rsidR="00DB231A" w:rsidRPr="00643D96">
        <w:rPr>
          <w:rFonts w:ascii="Trebuchet MS" w:eastAsia="Times New Roman" w:hAnsi="Trebuchet MS" w:cs="Times New Roman"/>
          <w:iCs/>
          <w:lang w:eastAsia="en-GB"/>
        </w:rPr>
        <w:t>.</w:t>
      </w:r>
    </w:p>
    <w:p w14:paraId="7394ADFA"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29E34A2E" w14:textId="17E196E4" w:rsidR="00DB231A" w:rsidRPr="00643D96" w:rsidRDefault="00DB231A"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Definirea unei proceduri/</w:t>
      </w:r>
      <w:r w:rsidR="00B171EB" w:rsidRPr="00643D96">
        <w:rPr>
          <w:rFonts w:ascii="Trebuchet MS" w:eastAsia="Times New Roman" w:hAnsi="Trebuchet MS" w:cs="Times New Roman"/>
          <w:iCs/>
          <w:lang w:eastAsia="en-GB"/>
        </w:rPr>
        <w:t xml:space="preserve"> a unui </w:t>
      </w:r>
      <w:r w:rsidRPr="00643D96">
        <w:rPr>
          <w:rFonts w:ascii="Trebuchet MS" w:eastAsia="Times New Roman" w:hAnsi="Trebuchet MS" w:cs="Times New Roman"/>
          <w:iCs/>
          <w:lang w:eastAsia="en-GB"/>
        </w:rPr>
        <w:t>ghid privind asigurarea finan</w:t>
      </w:r>
      <w:r w:rsidR="00B171EB" w:rsidRPr="00643D96">
        <w:rPr>
          <w:rFonts w:ascii="Trebuchet MS" w:eastAsia="Times New Roman" w:hAnsi="Trebuchet MS" w:cs="Times New Roman"/>
          <w:iCs/>
          <w:lang w:eastAsia="en-GB"/>
        </w:rPr>
        <w:t>ță</w:t>
      </w:r>
      <w:r w:rsidRPr="00643D96">
        <w:rPr>
          <w:rFonts w:ascii="Trebuchet MS" w:eastAsia="Times New Roman" w:hAnsi="Trebuchet MS" w:cs="Times New Roman"/>
          <w:iCs/>
          <w:lang w:eastAsia="en-GB"/>
        </w:rPr>
        <w:t xml:space="preserve">rii </w:t>
      </w:r>
      <w:r w:rsidR="00B171EB" w:rsidRPr="00643D96">
        <w:rPr>
          <w:rFonts w:ascii="Trebuchet MS" w:eastAsia="Times New Roman" w:hAnsi="Trebuchet MS" w:cs="Times New Roman"/>
          <w:iCs/>
          <w:lang w:eastAsia="en-GB"/>
        </w:rPr>
        <w:t>î</w:t>
      </w:r>
      <w:r w:rsidRPr="00643D96">
        <w:rPr>
          <w:rFonts w:ascii="Trebuchet MS" w:eastAsia="Times New Roman" w:hAnsi="Trebuchet MS" w:cs="Times New Roman"/>
          <w:iCs/>
          <w:lang w:eastAsia="en-GB"/>
        </w:rPr>
        <w:t xml:space="preserve">n cadrul contractelor de minimis </w:t>
      </w:r>
      <w:r w:rsidR="001119E4">
        <w:rPr>
          <w:rFonts w:ascii="Trebuchet MS" w:eastAsia="Times New Roman" w:hAnsi="Trebuchet MS" w:cs="Times New Roman"/>
          <w:iCs/>
          <w:lang w:eastAsia="en-GB"/>
        </w:rPr>
        <w:t>ș</w:t>
      </w:r>
      <w:r w:rsidRPr="00643D96">
        <w:rPr>
          <w:rFonts w:ascii="Trebuchet MS" w:eastAsia="Times New Roman" w:hAnsi="Trebuchet MS" w:cs="Times New Roman"/>
          <w:iCs/>
          <w:lang w:eastAsia="en-GB"/>
        </w:rPr>
        <w:t>i de raportare a implement</w:t>
      </w:r>
      <w:r w:rsidR="001119E4">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rii schemelor de minimis</w:t>
      </w:r>
      <w:r w:rsidR="008F0E72" w:rsidRPr="00643D96">
        <w:rPr>
          <w:rFonts w:ascii="Trebuchet MS" w:eastAsia="Times New Roman" w:hAnsi="Trebuchet MS" w:cs="Times New Roman"/>
          <w:iCs/>
          <w:lang w:eastAsia="en-GB"/>
        </w:rPr>
        <w:t>.</w:t>
      </w:r>
    </w:p>
    <w:p w14:paraId="0FA19204" w14:textId="77777777" w:rsidR="00B171EB" w:rsidRPr="00643D96" w:rsidRDefault="00B171EB" w:rsidP="00B171EB">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446B6BFC"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681A75CA" w14:textId="58AE163C" w:rsidR="0095154E" w:rsidRDefault="0095154E"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AM POCU consider</w:t>
      </w:r>
      <w:r w:rsidR="001119E4">
        <w:rPr>
          <w:rFonts w:ascii="Trebuchet MS" w:eastAsia="Times New Roman" w:hAnsi="Trebuchet MS" w:cs="Times New Roman"/>
          <w:iCs/>
          <w:lang w:eastAsia="en-GB"/>
        </w:rPr>
        <w:t>ă</w:t>
      </w:r>
      <w:r>
        <w:rPr>
          <w:rFonts w:ascii="Trebuchet MS" w:eastAsia="Times New Roman" w:hAnsi="Trebuchet MS" w:cs="Times New Roman"/>
          <w:iCs/>
          <w:lang w:eastAsia="en-GB"/>
        </w:rPr>
        <w:t xml:space="preserve"> c</w:t>
      </w:r>
      <w:r w:rsidR="001119E4">
        <w:rPr>
          <w:rFonts w:ascii="Trebuchet MS" w:eastAsia="Times New Roman" w:hAnsi="Trebuchet MS" w:cs="Times New Roman"/>
          <w:iCs/>
          <w:lang w:eastAsia="en-GB"/>
        </w:rPr>
        <w:t>ă</w:t>
      </w:r>
      <w:r>
        <w:rPr>
          <w:rFonts w:ascii="Trebuchet MS" w:eastAsia="Times New Roman" w:hAnsi="Trebuchet MS" w:cs="Times New Roman"/>
          <w:iCs/>
          <w:lang w:eastAsia="en-GB"/>
        </w:rPr>
        <w:t xml:space="preserve"> definirea unei asemenea proceduri nu este necesar</w:t>
      </w:r>
      <w:r w:rsidR="001119E4">
        <w:rPr>
          <w:rFonts w:ascii="Trebuchet MS" w:eastAsia="Times New Roman" w:hAnsi="Trebuchet MS" w:cs="Times New Roman"/>
          <w:iCs/>
          <w:lang w:eastAsia="en-GB"/>
        </w:rPr>
        <w:t>ă</w:t>
      </w:r>
      <w:r>
        <w:rPr>
          <w:rFonts w:ascii="Trebuchet MS" w:eastAsia="Times New Roman" w:hAnsi="Trebuchet MS" w:cs="Times New Roman"/>
          <w:iCs/>
          <w:lang w:eastAsia="en-GB"/>
        </w:rPr>
        <w:t xml:space="preserve">. </w:t>
      </w:r>
    </w:p>
    <w:p w14:paraId="5A25BF04" w14:textId="30B89923" w:rsidR="00E52BD4" w:rsidRDefault="0095154E" w:rsidP="00E52BD4">
      <w:pPr>
        <w:shd w:val="clear" w:color="auto" w:fill="FFFFFF"/>
        <w:spacing w:before="100" w:beforeAutospacing="1" w:after="100" w:afterAutospacing="1" w:line="276" w:lineRule="auto"/>
        <w:ind w:left="720"/>
        <w:contextualSpacing/>
        <w:jc w:val="both"/>
        <w:rPr>
          <w:rFonts w:ascii="Trebuchet MS" w:eastAsia="Times New Roman" w:hAnsi="Trebuchet MS" w:cs="Times New Roman"/>
          <w:lang w:eastAsia="en-GB"/>
        </w:rPr>
      </w:pPr>
      <w:r>
        <w:rPr>
          <w:rFonts w:ascii="Trebuchet MS" w:eastAsia="Times New Roman" w:hAnsi="Trebuchet MS" w:cs="Times New Roman"/>
          <w:iCs/>
          <w:lang w:eastAsia="en-GB"/>
        </w:rPr>
        <w:t>Dorim s</w:t>
      </w:r>
      <w:r w:rsidR="001119E4">
        <w:rPr>
          <w:rFonts w:ascii="Trebuchet MS" w:eastAsia="Times New Roman" w:hAnsi="Trebuchet MS" w:cs="Times New Roman"/>
          <w:iCs/>
          <w:lang w:eastAsia="en-GB"/>
        </w:rPr>
        <w:t>ă</w:t>
      </w:r>
      <w:r>
        <w:rPr>
          <w:rFonts w:ascii="Trebuchet MS" w:eastAsia="Times New Roman" w:hAnsi="Trebuchet MS" w:cs="Times New Roman"/>
          <w:iCs/>
          <w:lang w:eastAsia="en-GB"/>
        </w:rPr>
        <w:t xml:space="preserve"> subliniem faptul ca </w:t>
      </w:r>
      <w:r w:rsidR="00E52BD4">
        <w:rPr>
          <w:rFonts w:ascii="Trebuchet MS" w:eastAsia="Times New Roman" w:hAnsi="Trebuchet MS" w:cs="Times New Roman"/>
          <w:iCs/>
          <w:lang w:eastAsia="en-GB"/>
        </w:rPr>
        <w:t xml:space="preserve">Solicitantul (administratorul schemei de minimis), la momentul depunerii cererii de finantare, </w:t>
      </w:r>
      <w:r w:rsidR="00DB231A" w:rsidRPr="00643D96">
        <w:rPr>
          <w:rFonts w:ascii="Trebuchet MS" w:eastAsia="Times New Roman" w:hAnsi="Trebuchet MS" w:cs="Times New Roman"/>
          <w:lang w:eastAsia="en-GB"/>
        </w:rPr>
        <w:t xml:space="preserve">a </w:t>
      </w:r>
      <w:r w:rsidR="00E52BD4">
        <w:rPr>
          <w:rFonts w:ascii="Trebuchet MS" w:eastAsia="Times New Roman" w:hAnsi="Trebuchet MS" w:cs="Times New Roman"/>
          <w:lang w:eastAsia="en-GB"/>
        </w:rPr>
        <w:t xml:space="preserve">avut </w:t>
      </w:r>
      <w:r w:rsidR="001119E4">
        <w:rPr>
          <w:rFonts w:ascii="Trebuchet MS" w:eastAsia="Times New Roman" w:hAnsi="Trebuchet MS" w:cs="Times New Roman"/>
          <w:lang w:eastAsia="en-GB"/>
        </w:rPr>
        <w:t>î</w:t>
      </w:r>
      <w:r w:rsidR="00E52BD4">
        <w:rPr>
          <w:rFonts w:ascii="Trebuchet MS" w:eastAsia="Times New Roman" w:hAnsi="Trebuchet MS" w:cs="Times New Roman"/>
          <w:lang w:eastAsia="en-GB"/>
        </w:rPr>
        <w:t xml:space="preserve">n vedere </w:t>
      </w:r>
      <w:r w:rsidR="001119E4">
        <w:rPr>
          <w:rFonts w:ascii="Trebuchet MS" w:eastAsia="Times New Roman" w:hAnsi="Trebuchet MS" w:cs="Times New Roman"/>
          <w:lang w:eastAsia="en-GB"/>
        </w:rPr>
        <w:t>ș</w:t>
      </w:r>
      <w:r w:rsidR="00E52BD4">
        <w:rPr>
          <w:rFonts w:ascii="Trebuchet MS" w:eastAsia="Times New Roman" w:hAnsi="Trebuchet MS" w:cs="Times New Roman"/>
          <w:lang w:eastAsia="en-GB"/>
        </w:rPr>
        <w:t xml:space="preserve">i a </w:t>
      </w:r>
      <w:r w:rsidR="008F0E72" w:rsidRPr="00643D96">
        <w:rPr>
          <w:rFonts w:ascii="Trebuchet MS" w:eastAsia="Times New Roman" w:hAnsi="Trebuchet MS" w:cs="Times New Roman"/>
          <w:lang w:eastAsia="en-GB"/>
        </w:rPr>
        <w:t xml:space="preserve">inclus în cererea de finanţare </w:t>
      </w:r>
      <w:r w:rsidR="00DB231A" w:rsidRPr="00643D96">
        <w:rPr>
          <w:rFonts w:ascii="Trebuchet MS" w:eastAsia="Times New Roman" w:hAnsi="Trebuchet MS" w:cs="Times New Roman"/>
          <w:lang w:eastAsia="en-GB"/>
        </w:rPr>
        <w:t xml:space="preserve">o </w:t>
      </w:r>
      <w:r w:rsidR="00E52BD4">
        <w:rPr>
          <w:rFonts w:ascii="Trebuchet MS" w:eastAsia="Times New Roman" w:hAnsi="Trebuchet MS" w:cs="Times New Roman"/>
          <w:lang w:eastAsia="en-GB"/>
        </w:rPr>
        <w:t>procedur</w:t>
      </w:r>
      <w:r w:rsidR="001119E4">
        <w:rPr>
          <w:rFonts w:ascii="Trebuchet MS" w:eastAsia="Times New Roman" w:hAnsi="Trebuchet MS" w:cs="Times New Roman"/>
          <w:lang w:eastAsia="en-GB"/>
        </w:rPr>
        <w:t>ă</w:t>
      </w:r>
      <w:r w:rsidR="00E52BD4">
        <w:rPr>
          <w:rFonts w:ascii="Trebuchet MS" w:eastAsia="Times New Roman" w:hAnsi="Trebuchet MS" w:cs="Times New Roman"/>
          <w:lang w:eastAsia="en-GB"/>
        </w:rPr>
        <w:t xml:space="preserve"> de implementare a ajutoarelor de minimis, </w:t>
      </w:r>
      <w:r w:rsidR="00DB231A" w:rsidRPr="00643D96">
        <w:rPr>
          <w:rFonts w:ascii="Trebuchet MS" w:eastAsia="Times New Roman" w:hAnsi="Trebuchet MS" w:cs="Times New Roman"/>
          <w:lang w:eastAsia="en-GB"/>
        </w:rPr>
        <w:t xml:space="preserve">în conformitate cu care administratorul schemei </w:t>
      </w:r>
      <w:r w:rsidR="001119E4">
        <w:rPr>
          <w:rFonts w:ascii="Trebuchet MS" w:eastAsia="Times New Roman" w:hAnsi="Trebuchet MS" w:cs="Times New Roman"/>
          <w:lang w:eastAsia="en-GB"/>
        </w:rPr>
        <w:t>ș</w:t>
      </w:r>
      <w:r w:rsidR="00E52BD4">
        <w:rPr>
          <w:rFonts w:ascii="Trebuchet MS" w:eastAsia="Times New Roman" w:hAnsi="Trebuchet MS" w:cs="Times New Roman"/>
          <w:lang w:eastAsia="en-GB"/>
        </w:rPr>
        <w:t>i-a asumat cuno</w:t>
      </w:r>
      <w:r w:rsidR="001119E4">
        <w:rPr>
          <w:rFonts w:ascii="Trebuchet MS" w:eastAsia="Times New Roman" w:hAnsi="Trebuchet MS" w:cs="Times New Roman"/>
          <w:lang w:eastAsia="en-GB"/>
        </w:rPr>
        <w:t>ș</w:t>
      </w:r>
      <w:r w:rsidR="00E52BD4">
        <w:rPr>
          <w:rFonts w:ascii="Trebuchet MS" w:eastAsia="Times New Roman" w:hAnsi="Trebuchet MS" w:cs="Times New Roman"/>
          <w:lang w:eastAsia="en-GB"/>
        </w:rPr>
        <w:t xml:space="preserve">tintele cu privire la </w:t>
      </w:r>
      <w:r w:rsidR="00DB231A" w:rsidRPr="00643D96">
        <w:rPr>
          <w:rFonts w:ascii="Trebuchet MS" w:eastAsia="Times New Roman" w:hAnsi="Trebuchet MS" w:cs="Times New Roman"/>
          <w:lang w:eastAsia="en-GB"/>
        </w:rPr>
        <w:t xml:space="preserve"> implement</w:t>
      </w:r>
      <w:r w:rsidR="00E52BD4">
        <w:rPr>
          <w:rFonts w:ascii="Trebuchet MS" w:eastAsia="Times New Roman" w:hAnsi="Trebuchet MS" w:cs="Times New Roman"/>
          <w:lang w:eastAsia="en-GB"/>
        </w:rPr>
        <w:t>area</w:t>
      </w:r>
      <w:r w:rsidR="00DB231A" w:rsidRPr="00643D96">
        <w:rPr>
          <w:rFonts w:ascii="Trebuchet MS" w:eastAsia="Times New Roman" w:hAnsi="Trebuchet MS" w:cs="Times New Roman"/>
          <w:lang w:eastAsia="en-GB"/>
        </w:rPr>
        <w:t xml:space="preserve"> schem</w:t>
      </w:r>
      <w:r w:rsidR="00E52BD4">
        <w:rPr>
          <w:rFonts w:ascii="Trebuchet MS" w:eastAsia="Times New Roman" w:hAnsi="Trebuchet MS" w:cs="Times New Roman"/>
          <w:lang w:eastAsia="en-GB"/>
        </w:rPr>
        <w:t>ei</w:t>
      </w:r>
      <w:r w:rsidR="008F0E72" w:rsidRPr="00643D96">
        <w:rPr>
          <w:rFonts w:ascii="Trebuchet MS" w:eastAsia="Times New Roman" w:hAnsi="Trebuchet MS" w:cs="Times New Roman"/>
          <w:lang w:eastAsia="en-GB"/>
        </w:rPr>
        <w:t xml:space="preserve"> respectiv</w:t>
      </w:r>
      <w:r w:rsidR="00E52BD4">
        <w:rPr>
          <w:rFonts w:ascii="Trebuchet MS" w:eastAsia="Times New Roman" w:hAnsi="Trebuchet MS" w:cs="Times New Roman"/>
          <w:lang w:eastAsia="en-GB"/>
        </w:rPr>
        <w:t>e</w:t>
      </w:r>
      <w:r w:rsidR="00DB231A" w:rsidRPr="00643D96">
        <w:rPr>
          <w:rFonts w:ascii="Trebuchet MS" w:eastAsia="Times New Roman" w:hAnsi="Trebuchet MS" w:cs="Times New Roman"/>
          <w:lang w:eastAsia="en-GB"/>
        </w:rPr>
        <w:t xml:space="preserve">. Mai mult, în cadrul proiectului există </w:t>
      </w:r>
      <w:r w:rsidR="00E52BD4">
        <w:rPr>
          <w:rFonts w:ascii="Trebuchet MS" w:eastAsia="Times New Roman" w:hAnsi="Trebuchet MS" w:cs="Times New Roman"/>
          <w:lang w:eastAsia="en-GB"/>
        </w:rPr>
        <w:t>bugetat</w:t>
      </w:r>
      <w:r w:rsidR="001119E4">
        <w:rPr>
          <w:rFonts w:ascii="Trebuchet MS" w:eastAsia="Times New Roman" w:hAnsi="Trebuchet MS" w:cs="Times New Roman"/>
          <w:lang w:eastAsia="en-GB"/>
        </w:rPr>
        <w:t>ă</w:t>
      </w:r>
      <w:r w:rsidR="00E52BD4">
        <w:rPr>
          <w:rFonts w:ascii="Trebuchet MS" w:eastAsia="Times New Roman" w:hAnsi="Trebuchet MS" w:cs="Times New Roman"/>
          <w:lang w:eastAsia="en-GB"/>
        </w:rPr>
        <w:t xml:space="preserve"> activitatea de monitorizare a implement</w:t>
      </w:r>
      <w:r w:rsidR="001119E4">
        <w:rPr>
          <w:rFonts w:ascii="Trebuchet MS" w:eastAsia="Times New Roman" w:hAnsi="Trebuchet MS" w:cs="Times New Roman"/>
          <w:lang w:eastAsia="en-GB"/>
        </w:rPr>
        <w:t>ă</w:t>
      </w:r>
      <w:r w:rsidR="00E52BD4">
        <w:rPr>
          <w:rFonts w:ascii="Trebuchet MS" w:eastAsia="Times New Roman" w:hAnsi="Trebuchet MS" w:cs="Times New Roman"/>
          <w:lang w:eastAsia="en-GB"/>
        </w:rPr>
        <w:t xml:space="preserve">rii schemelor de ajutor de minimis. </w:t>
      </w:r>
    </w:p>
    <w:p w14:paraId="173C6FB1" w14:textId="34D7A84F"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lang w:eastAsia="en-GB"/>
        </w:rPr>
      </w:pPr>
      <w:r w:rsidRPr="00643D96">
        <w:rPr>
          <w:rFonts w:ascii="Trebuchet MS" w:eastAsia="Times New Roman" w:hAnsi="Trebuchet MS" w:cs="Times New Roman"/>
          <w:lang w:eastAsia="en-GB"/>
        </w:rPr>
        <w:t>Din prisma raportării ajutorului de stat prin RegAS, încărcarea datelor în sistemul RegAS va fi făcută de către O</w:t>
      </w:r>
      <w:r w:rsidR="00E52BD4">
        <w:rPr>
          <w:rFonts w:ascii="Trebuchet MS" w:eastAsia="Times New Roman" w:hAnsi="Trebuchet MS" w:cs="Times New Roman"/>
          <w:lang w:eastAsia="en-GB"/>
        </w:rPr>
        <w:t>rganismele Intermediare</w:t>
      </w:r>
      <w:r w:rsidR="008F0E72" w:rsidRPr="00643D96">
        <w:rPr>
          <w:rFonts w:ascii="Trebuchet MS" w:eastAsia="Times New Roman" w:hAnsi="Trebuchet MS" w:cs="Times New Roman"/>
          <w:lang w:eastAsia="en-GB"/>
        </w:rPr>
        <w:t>.</w:t>
      </w:r>
      <w:r w:rsidRPr="00643D96">
        <w:rPr>
          <w:rFonts w:ascii="Trebuchet MS" w:eastAsia="Times New Roman" w:hAnsi="Trebuchet MS" w:cs="Times New Roman"/>
          <w:lang w:eastAsia="en-GB"/>
        </w:rPr>
        <w:t xml:space="preserve"> </w:t>
      </w:r>
      <w:r w:rsidR="00E52BD4">
        <w:rPr>
          <w:rFonts w:ascii="Trebuchet MS" w:eastAsia="Times New Roman" w:hAnsi="Trebuchet MS" w:cs="Times New Roman"/>
          <w:iCs/>
          <w:lang w:eastAsia="en-GB"/>
        </w:rPr>
        <w:t>I</w:t>
      </w:r>
      <w:r w:rsidR="00E52BD4" w:rsidRPr="00643D96">
        <w:rPr>
          <w:rFonts w:ascii="Trebuchet MS" w:eastAsia="Times New Roman" w:hAnsi="Trebuchet MS" w:cs="Times New Roman"/>
          <w:iCs/>
          <w:lang w:eastAsia="en-GB"/>
        </w:rPr>
        <w:t>n viitorul apropiat</w:t>
      </w:r>
      <w:r w:rsidRPr="00643D96">
        <w:rPr>
          <w:rFonts w:ascii="Trebuchet MS" w:eastAsia="Times New Roman" w:hAnsi="Trebuchet MS" w:cs="Times New Roman"/>
          <w:lang w:eastAsia="en-GB"/>
        </w:rPr>
        <w:t>, se va pune la dispozi</w:t>
      </w:r>
      <w:r w:rsidR="001119E4">
        <w:rPr>
          <w:rFonts w:ascii="Trebuchet MS" w:eastAsia="Times New Roman" w:hAnsi="Trebuchet MS" w:cs="Times New Roman"/>
          <w:lang w:eastAsia="en-GB"/>
        </w:rPr>
        <w:t>ț</w:t>
      </w:r>
      <w:r w:rsidRPr="00643D96">
        <w:rPr>
          <w:rFonts w:ascii="Trebuchet MS" w:eastAsia="Times New Roman" w:hAnsi="Trebuchet MS" w:cs="Times New Roman"/>
          <w:lang w:eastAsia="en-GB"/>
        </w:rPr>
        <w:t>ia administratorilor schemelor de antreprenoriat modalitatea de raportare</w:t>
      </w:r>
      <w:r w:rsidR="00B171EB" w:rsidRPr="00643D96">
        <w:rPr>
          <w:rFonts w:ascii="Trebuchet MS" w:eastAsia="Times New Roman" w:hAnsi="Trebuchet MS" w:cs="Times New Roman"/>
          <w:lang w:eastAsia="en-GB"/>
        </w:rPr>
        <w:t>,</w:t>
      </w:r>
      <w:r w:rsidRPr="00643D96">
        <w:rPr>
          <w:rFonts w:ascii="Trebuchet MS" w:eastAsia="Times New Roman" w:hAnsi="Trebuchet MS" w:cs="Times New Roman"/>
          <w:lang w:eastAsia="en-GB"/>
        </w:rPr>
        <w:t xml:space="preserve"> în calitate de administrator al schemei, a datelor de introdus în RegAS</w:t>
      </w:r>
      <w:r w:rsidRPr="00643D96">
        <w:rPr>
          <w:rFonts w:ascii="Trebuchet MS" w:hAnsi="Trebuchet MS"/>
        </w:rPr>
        <w:t xml:space="preserve"> </w:t>
      </w:r>
      <w:r w:rsidRPr="00643D96">
        <w:rPr>
          <w:rFonts w:ascii="Trebuchet MS" w:eastAsia="Times New Roman" w:hAnsi="Trebuchet MS" w:cs="Times New Roman"/>
          <w:lang w:eastAsia="en-GB"/>
        </w:rPr>
        <w:t xml:space="preserve">către </w:t>
      </w:r>
      <w:r w:rsidR="00E52BD4" w:rsidRPr="00643D96">
        <w:rPr>
          <w:rFonts w:ascii="Trebuchet MS" w:eastAsia="Times New Roman" w:hAnsi="Trebuchet MS" w:cs="Times New Roman"/>
          <w:lang w:eastAsia="en-GB"/>
        </w:rPr>
        <w:t>O</w:t>
      </w:r>
      <w:r w:rsidR="00E52BD4">
        <w:rPr>
          <w:rFonts w:ascii="Trebuchet MS" w:eastAsia="Times New Roman" w:hAnsi="Trebuchet MS" w:cs="Times New Roman"/>
          <w:lang w:eastAsia="en-GB"/>
        </w:rPr>
        <w:t>rganismele Intermediare</w:t>
      </w:r>
      <w:r w:rsidRPr="00643D96">
        <w:rPr>
          <w:rFonts w:ascii="Trebuchet MS" w:eastAsia="Times New Roman" w:hAnsi="Trebuchet MS" w:cs="Times New Roman"/>
          <w:lang w:eastAsia="en-GB"/>
        </w:rPr>
        <w:t>.</w:t>
      </w:r>
    </w:p>
    <w:p w14:paraId="0495A80E"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lang w:eastAsia="en-GB"/>
        </w:rPr>
      </w:pPr>
    </w:p>
    <w:p w14:paraId="7C5CD0E3" w14:textId="1BE2927F" w:rsidR="00DB231A" w:rsidRPr="00643D96" w:rsidRDefault="00DB231A" w:rsidP="00DB231A">
      <w:pPr>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lang w:eastAsia="en-GB"/>
        </w:rPr>
      </w:pPr>
      <w:r w:rsidRPr="00643D96">
        <w:rPr>
          <w:rFonts w:ascii="Trebuchet MS" w:eastAsia="Times New Roman" w:hAnsi="Trebuchet MS" w:cs="Times New Roman"/>
          <w:iCs/>
          <w:lang w:eastAsia="en-GB"/>
        </w:rPr>
        <w:t>Exist</w:t>
      </w:r>
      <w:r w:rsidR="00B171EB" w:rsidRPr="00643D96">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 xml:space="preserve"> o list</w:t>
      </w:r>
      <w:r w:rsidR="00B171EB" w:rsidRPr="00643D96">
        <w:rPr>
          <w:rFonts w:ascii="Trebuchet MS" w:eastAsia="Times New Roman" w:hAnsi="Trebuchet MS" w:cs="Times New Roman"/>
          <w:iCs/>
          <w:lang w:eastAsia="en-GB"/>
        </w:rPr>
        <w:t>ă cu toț</w:t>
      </w:r>
      <w:r w:rsidRPr="00643D96">
        <w:rPr>
          <w:rFonts w:ascii="Trebuchet MS" w:eastAsia="Times New Roman" w:hAnsi="Trebuchet MS" w:cs="Times New Roman"/>
          <w:iCs/>
          <w:lang w:eastAsia="en-GB"/>
        </w:rPr>
        <w:t>i c</w:t>
      </w:r>
      <w:r w:rsidR="00643D96">
        <w:rPr>
          <w:rFonts w:ascii="Trebuchet MS" w:eastAsia="Times New Roman" w:hAnsi="Trebuchet MS" w:cs="Times New Roman"/>
          <w:iCs/>
          <w:lang w:eastAsia="en-GB"/>
        </w:rPr>
        <w:t>â</w:t>
      </w:r>
      <w:r w:rsidR="00B171EB" w:rsidRPr="00643D96">
        <w:rPr>
          <w:rFonts w:ascii="Trebuchet MS" w:eastAsia="Times New Roman" w:hAnsi="Trebuchet MS" w:cs="Times New Roman"/>
          <w:iCs/>
          <w:lang w:eastAsia="en-GB"/>
        </w:rPr>
        <w:t>ș</w:t>
      </w:r>
      <w:r w:rsidRPr="00643D96">
        <w:rPr>
          <w:rFonts w:ascii="Trebuchet MS" w:eastAsia="Times New Roman" w:hAnsi="Trebuchet MS" w:cs="Times New Roman"/>
          <w:iCs/>
          <w:lang w:eastAsia="en-GB"/>
        </w:rPr>
        <w:t>tig</w:t>
      </w:r>
      <w:r w:rsidR="00B171EB" w:rsidRPr="00643D96">
        <w:rPr>
          <w:rFonts w:ascii="Trebuchet MS" w:eastAsia="Times New Roman" w:hAnsi="Trebuchet MS" w:cs="Times New Roman"/>
          <w:iCs/>
          <w:lang w:eastAsia="en-GB"/>
        </w:rPr>
        <w:t>ătorii î</w:t>
      </w:r>
      <w:r w:rsidRPr="00643D96">
        <w:rPr>
          <w:rFonts w:ascii="Trebuchet MS" w:eastAsia="Times New Roman" w:hAnsi="Trebuchet MS" w:cs="Times New Roman"/>
          <w:iCs/>
          <w:lang w:eastAsia="en-GB"/>
        </w:rPr>
        <w:t>nainte de semnare</w:t>
      </w:r>
      <w:r w:rsidR="008F0E72" w:rsidRPr="00643D96">
        <w:rPr>
          <w:rFonts w:ascii="Trebuchet MS" w:eastAsia="Times New Roman" w:hAnsi="Trebuchet MS" w:cs="Times New Roman"/>
          <w:iCs/>
          <w:lang w:eastAsia="en-GB"/>
        </w:rPr>
        <w:t>a</w:t>
      </w:r>
      <w:r w:rsidRPr="00643D96">
        <w:rPr>
          <w:rFonts w:ascii="Trebuchet MS" w:eastAsia="Times New Roman" w:hAnsi="Trebuchet MS" w:cs="Times New Roman"/>
          <w:iCs/>
          <w:lang w:eastAsia="en-GB"/>
        </w:rPr>
        <w:t xml:space="preserve"> contracte</w:t>
      </w:r>
      <w:r w:rsidR="008F0E72" w:rsidRPr="00643D96">
        <w:rPr>
          <w:rFonts w:ascii="Trebuchet MS" w:eastAsia="Times New Roman" w:hAnsi="Trebuchet MS" w:cs="Times New Roman"/>
          <w:iCs/>
          <w:lang w:eastAsia="en-GB"/>
        </w:rPr>
        <w:t>lor</w:t>
      </w:r>
      <w:r w:rsidRPr="00643D96">
        <w:rPr>
          <w:rFonts w:ascii="Trebuchet MS" w:eastAsia="Times New Roman" w:hAnsi="Trebuchet MS" w:cs="Times New Roman"/>
          <w:iCs/>
          <w:lang w:eastAsia="en-GB"/>
        </w:rPr>
        <w:t xml:space="preserve"> de minimis la nivel de AM, pentru a evita dubla finan</w:t>
      </w:r>
      <w:r w:rsidR="00B171EB" w:rsidRPr="00643D96">
        <w:rPr>
          <w:rFonts w:ascii="Trebuchet MS" w:eastAsia="Times New Roman" w:hAnsi="Trebuchet MS" w:cs="Times New Roman"/>
          <w:iCs/>
          <w:lang w:eastAsia="en-GB"/>
        </w:rPr>
        <w:t>ț</w:t>
      </w:r>
      <w:r w:rsidRPr="00643D96">
        <w:rPr>
          <w:rFonts w:ascii="Trebuchet MS" w:eastAsia="Times New Roman" w:hAnsi="Trebuchet MS" w:cs="Times New Roman"/>
          <w:iCs/>
          <w:lang w:eastAsia="en-GB"/>
        </w:rPr>
        <w:t>are?</w:t>
      </w:r>
    </w:p>
    <w:p w14:paraId="0FC69053"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4F9B7D5E" w14:textId="65099E03" w:rsidR="00DB231A" w:rsidRDefault="00E52BD4" w:rsidP="00340678">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In acest moment,</w:t>
      </w:r>
      <w:r w:rsidR="00340678">
        <w:rPr>
          <w:rFonts w:ascii="Trebuchet MS" w:eastAsia="Times New Roman" w:hAnsi="Trebuchet MS" w:cs="Times New Roman"/>
          <w:iCs/>
          <w:lang w:eastAsia="en-GB"/>
        </w:rPr>
        <w:t xml:space="preserve"> publicarea unei liste cu to</w:t>
      </w:r>
      <w:r w:rsidR="001119E4">
        <w:rPr>
          <w:rFonts w:ascii="Trebuchet MS" w:eastAsia="Times New Roman" w:hAnsi="Trebuchet MS" w:cs="Times New Roman"/>
          <w:iCs/>
          <w:lang w:eastAsia="en-GB"/>
        </w:rPr>
        <w:t>ț</w:t>
      </w:r>
      <w:r w:rsidR="00340678">
        <w:rPr>
          <w:rFonts w:ascii="Trebuchet MS" w:eastAsia="Times New Roman" w:hAnsi="Trebuchet MS" w:cs="Times New Roman"/>
          <w:iCs/>
          <w:lang w:eastAsia="en-GB"/>
        </w:rPr>
        <w:t>i c</w:t>
      </w:r>
      <w:r w:rsidR="001119E4">
        <w:rPr>
          <w:rFonts w:ascii="Trebuchet MS" w:eastAsia="Times New Roman" w:hAnsi="Trebuchet MS" w:cs="Times New Roman"/>
          <w:iCs/>
          <w:lang w:eastAsia="en-GB"/>
        </w:rPr>
        <w:t>âș</w:t>
      </w:r>
      <w:r w:rsidR="00340678">
        <w:rPr>
          <w:rFonts w:ascii="Trebuchet MS" w:eastAsia="Times New Roman" w:hAnsi="Trebuchet MS" w:cs="Times New Roman"/>
          <w:iCs/>
          <w:lang w:eastAsia="en-GB"/>
        </w:rPr>
        <w:t>tig</w:t>
      </w:r>
      <w:r w:rsidR="001119E4">
        <w:rPr>
          <w:rFonts w:ascii="Trebuchet MS" w:eastAsia="Times New Roman" w:hAnsi="Trebuchet MS" w:cs="Times New Roman"/>
          <w:iCs/>
          <w:lang w:eastAsia="en-GB"/>
        </w:rPr>
        <w:t>ă</w:t>
      </w:r>
      <w:r w:rsidR="00340678">
        <w:rPr>
          <w:rFonts w:ascii="Trebuchet MS" w:eastAsia="Times New Roman" w:hAnsi="Trebuchet MS" w:cs="Times New Roman"/>
          <w:iCs/>
          <w:lang w:eastAsia="en-GB"/>
        </w:rPr>
        <w:t>torii concursurilor de planuri de afaceri finan</w:t>
      </w:r>
      <w:r w:rsidR="001119E4">
        <w:rPr>
          <w:rFonts w:ascii="Trebuchet MS" w:eastAsia="Times New Roman" w:hAnsi="Trebuchet MS" w:cs="Times New Roman"/>
          <w:iCs/>
          <w:lang w:eastAsia="en-GB"/>
        </w:rPr>
        <w:t>ț</w:t>
      </w:r>
      <w:r w:rsidR="00340678">
        <w:rPr>
          <w:rFonts w:ascii="Trebuchet MS" w:eastAsia="Times New Roman" w:hAnsi="Trebuchet MS" w:cs="Times New Roman"/>
          <w:iCs/>
          <w:lang w:eastAsia="en-GB"/>
        </w:rPr>
        <w:t xml:space="preserve">ate prin schemele </w:t>
      </w:r>
      <w:r w:rsidR="00340678" w:rsidRPr="000F2DF1">
        <w:rPr>
          <w:rFonts w:ascii="Trebuchet MS" w:hAnsi="Trebuchet MS"/>
          <w:b/>
          <w:bCs/>
        </w:rPr>
        <w:t>România Start Up Plus</w:t>
      </w:r>
      <w:r w:rsidR="00340678">
        <w:rPr>
          <w:rFonts w:ascii="Trebuchet MS" w:hAnsi="Trebuchet MS"/>
          <w:b/>
          <w:bCs/>
        </w:rPr>
        <w:t xml:space="preserve"> </w:t>
      </w:r>
      <w:r w:rsidR="00340678">
        <w:rPr>
          <w:rFonts w:ascii="Trebuchet MS" w:hAnsi="Trebuchet MS"/>
          <w:bCs/>
        </w:rPr>
        <w:t>si</w:t>
      </w:r>
      <w:r w:rsidR="00340678">
        <w:rPr>
          <w:rFonts w:ascii="Trebuchet MS" w:eastAsia="Times New Roman" w:hAnsi="Trebuchet MS" w:cs="Times New Roman"/>
          <w:iCs/>
          <w:lang w:eastAsia="en-GB"/>
        </w:rPr>
        <w:t xml:space="preserve"> </w:t>
      </w:r>
      <w:r w:rsidR="00340678" w:rsidRPr="000F2DF1">
        <w:rPr>
          <w:rFonts w:ascii="Trebuchet MS" w:eastAsia="Times New Roman" w:hAnsi="Trebuchet MS" w:cs="Times New Roman"/>
          <w:b/>
          <w:iCs/>
          <w:lang w:eastAsia="en-GB"/>
        </w:rPr>
        <w:t>Diaspora</w:t>
      </w:r>
      <w:r w:rsidR="00340678" w:rsidRPr="0095154E">
        <w:rPr>
          <w:rFonts w:ascii="Trebuchet MS" w:hAnsi="Trebuchet MS"/>
          <w:b/>
          <w:bCs/>
        </w:rPr>
        <w:t xml:space="preserve"> Start Up</w:t>
      </w:r>
      <w:r w:rsidR="00340678">
        <w:rPr>
          <w:rFonts w:ascii="Trebuchet MS" w:hAnsi="Trebuchet MS"/>
          <w:b/>
          <w:bCs/>
        </w:rPr>
        <w:t xml:space="preserve"> </w:t>
      </w:r>
      <w:r w:rsidR="00340678">
        <w:rPr>
          <w:rFonts w:ascii="Trebuchet MS" w:hAnsi="Trebuchet MS"/>
          <w:bCs/>
        </w:rPr>
        <w:t>nu respect</w:t>
      </w:r>
      <w:r w:rsidR="001119E4">
        <w:rPr>
          <w:rFonts w:ascii="Trebuchet MS" w:hAnsi="Trebuchet MS"/>
          <w:bCs/>
        </w:rPr>
        <w:t>ă</w:t>
      </w:r>
      <w:r w:rsidR="00340678">
        <w:rPr>
          <w:rFonts w:ascii="Trebuchet MS" w:hAnsi="Trebuchet MS"/>
          <w:bCs/>
        </w:rPr>
        <w:t xml:space="preserve"> prevederile </w:t>
      </w:r>
      <w:r w:rsidR="00DB231A" w:rsidRPr="00643D96">
        <w:rPr>
          <w:rFonts w:ascii="Trebuchet MS" w:eastAsia="Times New Roman" w:hAnsi="Trebuchet MS" w:cs="Times New Roman"/>
          <w:iCs/>
          <w:lang w:eastAsia="en-GB"/>
        </w:rPr>
        <w:t>Regulamentul</w:t>
      </w:r>
      <w:r w:rsidR="008F0E72" w:rsidRPr="00643D96">
        <w:rPr>
          <w:rFonts w:ascii="Trebuchet MS" w:eastAsia="Times New Roman" w:hAnsi="Trebuchet MS" w:cs="Times New Roman"/>
          <w:iCs/>
          <w:lang w:eastAsia="en-GB"/>
        </w:rPr>
        <w:t>ui</w:t>
      </w:r>
      <w:r w:rsidR="00DB231A" w:rsidRPr="00643D96">
        <w:rPr>
          <w:rFonts w:ascii="Trebuchet MS" w:eastAsia="Times New Roman" w:hAnsi="Trebuchet MS" w:cs="Times New Roman"/>
          <w:iCs/>
          <w:lang w:eastAsia="en-GB"/>
        </w:rPr>
        <w:t>(UE) 2016/679 privind protecţia persoanelor fizice în ceea ce priveşte prelucrarea datelor cu caracter personal şi privind libera c</w:t>
      </w:r>
      <w:r w:rsidR="008F0E72" w:rsidRPr="00643D96">
        <w:rPr>
          <w:rFonts w:ascii="Trebuchet MS" w:eastAsia="Times New Roman" w:hAnsi="Trebuchet MS" w:cs="Times New Roman"/>
          <w:iCs/>
          <w:lang w:eastAsia="en-GB"/>
        </w:rPr>
        <w:t>irculaţie a acestor date (GDPR).</w:t>
      </w:r>
    </w:p>
    <w:p w14:paraId="1B25685A" w14:textId="05D5EDAC" w:rsidR="00340678" w:rsidRPr="00643D96" w:rsidRDefault="00340678" w:rsidP="00340678">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AM POCU va ini</w:t>
      </w:r>
      <w:r w:rsidR="001119E4">
        <w:rPr>
          <w:rFonts w:ascii="Trebuchet MS" w:eastAsia="Times New Roman" w:hAnsi="Trebuchet MS" w:cs="Times New Roman"/>
          <w:iCs/>
          <w:lang w:eastAsia="en-GB"/>
        </w:rPr>
        <w:t>ț</w:t>
      </w:r>
      <w:r>
        <w:rPr>
          <w:rFonts w:ascii="Trebuchet MS" w:eastAsia="Times New Roman" w:hAnsi="Trebuchet MS" w:cs="Times New Roman"/>
          <w:iCs/>
          <w:lang w:eastAsia="en-GB"/>
        </w:rPr>
        <w:t>ia discu</w:t>
      </w:r>
      <w:r w:rsidR="001119E4">
        <w:rPr>
          <w:rFonts w:ascii="Trebuchet MS" w:eastAsia="Times New Roman" w:hAnsi="Trebuchet MS" w:cs="Times New Roman"/>
          <w:iCs/>
          <w:lang w:eastAsia="en-GB"/>
        </w:rPr>
        <w:t>ț</w:t>
      </w:r>
      <w:r>
        <w:rPr>
          <w:rFonts w:ascii="Trebuchet MS" w:eastAsia="Times New Roman" w:hAnsi="Trebuchet MS" w:cs="Times New Roman"/>
          <w:iCs/>
          <w:lang w:eastAsia="en-GB"/>
        </w:rPr>
        <w:t xml:space="preserve">ii cu structurile responsabile de prelucrarea datelor cu caracter personal </w:t>
      </w:r>
      <w:r w:rsidR="001119E4">
        <w:rPr>
          <w:rFonts w:ascii="Trebuchet MS" w:eastAsia="Times New Roman" w:hAnsi="Trebuchet MS" w:cs="Times New Roman"/>
          <w:iCs/>
          <w:lang w:eastAsia="en-GB"/>
        </w:rPr>
        <w:t>î</w:t>
      </w:r>
      <w:r>
        <w:rPr>
          <w:rFonts w:ascii="Trebuchet MS" w:eastAsia="Times New Roman" w:hAnsi="Trebuchet MS" w:cs="Times New Roman"/>
          <w:iCs/>
          <w:lang w:eastAsia="en-GB"/>
        </w:rPr>
        <w:t xml:space="preserve">n Romania </w:t>
      </w:r>
      <w:r w:rsidR="001119E4">
        <w:rPr>
          <w:rFonts w:ascii="Trebuchet MS" w:eastAsia="Times New Roman" w:hAnsi="Trebuchet MS" w:cs="Times New Roman"/>
          <w:iCs/>
          <w:lang w:eastAsia="en-GB"/>
        </w:rPr>
        <w:t>î</w:t>
      </w:r>
      <w:r>
        <w:rPr>
          <w:rFonts w:ascii="Trebuchet MS" w:eastAsia="Times New Roman" w:hAnsi="Trebuchet MS" w:cs="Times New Roman"/>
          <w:iCs/>
          <w:lang w:eastAsia="en-GB"/>
        </w:rPr>
        <w:t>n vederea identific</w:t>
      </w:r>
      <w:r w:rsidR="001119E4">
        <w:rPr>
          <w:rFonts w:ascii="Trebuchet MS" w:eastAsia="Times New Roman" w:hAnsi="Trebuchet MS" w:cs="Times New Roman"/>
          <w:iCs/>
          <w:lang w:eastAsia="en-GB"/>
        </w:rPr>
        <w:t>ă</w:t>
      </w:r>
      <w:r>
        <w:rPr>
          <w:rFonts w:ascii="Trebuchet MS" w:eastAsia="Times New Roman" w:hAnsi="Trebuchet MS" w:cs="Times New Roman"/>
          <w:iCs/>
          <w:lang w:eastAsia="en-GB"/>
        </w:rPr>
        <w:t>rii unei posibile solu</w:t>
      </w:r>
      <w:r w:rsidR="001119E4">
        <w:rPr>
          <w:rFonts w:ascii="Trebuchet MS" w:eastAsia="Times New Roman" w:hAnsi="Trebuchet MS" w:cs="Times New Roman"/>
          <w:iCs/>
          <w:lang w:eastAsia="en-GB"/>
        </w:rPr>
        <w:t>ț</w:t>
      </w:r>
      <w:r>
        <w:rPr>
          <w:rFonts w:ascii="Trebuchet MS" w:eastAsia="Times New Roman" w:hAnsi="Trebuchet MS" w:cs="Times New Roman"/>
          <w:iCs/>
          <w:lang w:eastAsia="en-GB"/>
        </w:rPr>
        <w:t xml:space="preserve">ii. </w:t>
      </w:r>
    </w:p>
    <w:p w14:paraId="11D528B2" w14:textId="77777777" w:rsidR="00B171EB" w:rsidRPr="00643D96" w:rsidRDefault="00B171EB"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color w:val="FF0000"/>
          <w:lang w:eastAsia="en-GB"/>
        </w:rPr>
      </w:pPr>
    </w:p>
    <w:p w14:paraId="3986E644" w14:textId="2270E097" w:rsidR="00DB231A" w:rsidRPr="00643D96" w:rsidRDefault="00C421D5" w:rsidP="00B171EB">
      <w:pPr>
        <w:pStyle w:val="ListParagraph"/>
        <w:numPr>
          <w:ilvl w:val="0"/>
          <w:numId w:val="19"/>
        </w:numPr>
        <w:spacing w:after="120"/>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Beneficiarii ajutoarelor de minimis în cadrul </w:t>
      </w:r>
      <w:r w:rsidR="00B171EB" w:rsidRPr="00643D96">
        <w:rPr>
          <w:rFonts w:ascii="Trebuchet MS" w:eastAsia="Times New Roman" w:hAnsi="Trebuchet MS" w:cs="Times New Roman"/>
          <w:iCs/>
          <w:lang w:eastAsia="en-GB"/>
        </w:rPr>
        <w:t>România Start-up Plus / Diaspora Start-u</w:t>
      </w:r>
      <w:r w:rsidRPr="00643D96">
        <w:rPr>
          <w:rFonts w:ascii="Trebuchet MS" w:eastAsia="Times New Roman" w:hAnsi="Trebuchet MS" w:cs="Times New Roman"/>
          <w:iCs/>
          <w:lang w:eastAsia="en-GB"/>
        </w:rPr>
        <w:t>p p</w:t>
      </w:r>
      <w:r w:rsidR="00DB231A" w:rsidRPr="00643D96">
        <w:rPr>
          <w:rFonts w:ascii="Trebuchet MS" w:eastAsia="Times New Roman" w:hAnsi="Trebuchet MS" w:cs="Times New Roman"/>
          <w:iCs/>
          <w:lang w:eastAsia="en-GB"/>
        </w:rPr>
        <w:t xml:space="preserve">ot beneficia </w:t>
      </w:r>
      <w:r w:rsidR="000357DA">
        <w:rPr>
          <w:rFonts w:ascii="Trebuchet MS" w:eastAsia="Times New Roman" w:hAnsi="Trebuchet MS" w:cs="Times New Roman"/>
          <w:iCs/>
          <w:lang w:eastAsia="en-GB"/>
        </w:rPr>
        <w:t>ș</w:t>
      </w:r>
      <w:r w:rsidR="00DB231A" w:rsidRPr="00643D96">
        <w:rPr>
          <w:rFonts w:ascii="Trebuchet MS" w:eastAsia="Times New Roman" w:hAnsi="Trebuchet MS" w:cs="Times New Roman"/>
          <w:iCs/>
          <w:lang w:eastAsia="en-GB"/>
        </w:rPr>
        <w:t>i de alte ajutoar</w:t>
      </w:r>
      <w:r w:rsidR="00B171EB" w:rsidRPr="00643D96">
        <w:rPr>
          <w:rFonts w:ascii="Trebuchet MS" w:eastAsia="Times New Roman" w:hAnsi="Trebuchet MS" w:cs="Times New Roman"/>
          <w:iCs/>
          <w:lang w:eastAsia="en-GB"/>
        </w:rPr>
        <w:t>e de minimis (de exemplu subvenț</w:t>
      </w:r>
      <w:r w:rsidR="00DB231A" w:rsidRPr="00643D96">
        <w:rPr>
          <w:rFonts w:ascii="Trebuchet MS" w:eastAsia="Times New Roman" w:hAnsi="Trebuchet MS" w:cs="Times New Roman"/>
          <w:iCs/>
          <w:lang w:eastAsia="en-GB"/>
        </w:rPr>
        <w:t>ie locuri de munca, ucenicie)</w:t>
      </w:r>
      <w:r w:rsidRPr="00643D96">
        <w:rPr>
          <w:rFonts w:ascii="Trebuchet MS" w:eastAsia="Times New Roman" w:hAnsi="Trebuchet MS" w:cs="Times New Roman"/>
          <w:iCs/>
          <w:lang w:eastAsia="en-GB"/>
        </w:rPr>
        <w:t>,</w:t>
      </w:r>
      <w:r w:rsidR="00DB231A" w:rsidRPr="00643D96">
        <w:rPr>
          <w:rFonts w:ascii="Trebuchet MS" w:eastAsia="Times New Roman" w:hAnsi="Trebuchet MS" w:cs="Times New Roman"/>
          <w:iCs/>
          <w:lang w:eastAsia="en-GB"/>
        </w:rPr>
        <w:t xml:space="preserve"> dar suma total</w:t>
      </w:r>
      <w:r w:rsidR="000357DA">
        <w:rPr>
          <w:rFonts w:ascii="Trebuchet MS" w:eastAsia="Times New Roman" w:hAnsi="Trebuchet MS" w:cs="Times New Roman"/>
          <w:iCs/>
          <w:lang w:eastAsia="en-GB"/>
        </w:rPr>
        <w:t>ă</w:t>
      </w:r>
      <w:r w:rsidR="00DB231A" w:rsidRPr="00643D96">
        <w:rPr>
          <w:rFonts w:ascii="Trebuchet MS" w:eastAsia="Times New Roman" w:hAnsi="Trebuchet MS" w:cs="Times New Roman"/>
          <w:iCs/>
          <w:lang w:eastAsia="en-GB"/>
        </w:rPr>
        <w:t xml:space="preserve"> (inclusiv finan</w:t>
      </w:r>
      <w:r w:rsidR="000357DA">
        <w:rPr>
          <w:rFonts w:ascii="Trebuchet MS" w:eastAsia="Times New Roman" w:hAnsi="Trebuchet MS" w:cs="Times New Roman"/>
          <w:iCs/>
          <w:lang w:eastAsia="en-GB"/>
        </w:rPr>
        <w:t>ț</w:t>
      </w:r>
      <w:r w:rsidR="00DB231A" w:rsidRPr="00643D96">
        <w:rPr>
          <w:rFonts w:ascii="Trebuchet MS" w:eastAsia="Times New Roman" w:hAnsi="Trebuchet MS" w:cs="Times New Roman"/>
          <w:iCs/>
          <w:lang w:eastAsia="en-GB"/>
        </w:rPr>
        <w:t>area) s</w:t>
      </w:r>
      <w:r w:rsidR="000357DA">
        <w:rPr>
          <w:rFonts w:ascii="Trebuchet MS" w:eastAsia="Times New Roman" w:hAnsi="Trebuchet MS" w:cs="Times New Roman"/>
          <w:iCs/>
          <w:lang w:eastAsia="en-GB"/>
        </w:rPr>
        <w:t>ă</w:t>
      </w:r>
      <w:r w:rsidR="00DB231A" w:rsidRPr="00643D96">
        <w:rPr>
          <w:rFonts w:ascii="Trebuchet MS" w:eastAsia="Times New Roman" w:hAnsi="Trebuchet MS" w:cs="Times New Roman"/>
          <w:iCs/>
          <w:lang w:eastAsia="en-GB"/>
        </w:rPr>
        <w:t xml:space="preserve"> nu dep</w:t>
      </w:r>
      <w:r w:rsidR="000357DA">
        <w:rPr>
          <w:rFonts w:ascii="Trebuchet MS" w:eastAsia="Times New Roman" w:hAnsi="Trebuchet MS" w:cs="Times New Roman"/>
          <w:iCs/>
          <w:lang w:eastAsia="en-GB"/>
        </w:rPr>
        <w:t>ăș</w:t>
      </w:r>
      <w:r w:rsidR="00DB231A" w:rsidRPr="00643D96">
        <w:rPr>
          <w:rFonts w:ascii="Trebuchet MS" w:eastAsia="Times New Roman" w:hAnsi="Trebuchet MS" w:cs="Times New Roman"/>
          <w:iCs/>
          <w:lang w:eastAsia="en-GB"/>
        </w:rPr>
        <w:t>easc</w:t>
      </w:r>
      <w:r w:rsidR="000357DA">
        <w:rPr>
          <w:rFonts w:ascii="Trebuchet MS" w:eastAsia="Times New Roman" w:hAnsi="Trebuchet MS" w:cs="Times New Roman"/>
          <w:iCs/>
          <w:lang w:eastAsia="en-GB"/>
        </w:rPr>
        <w:t>ă</w:t>
      </w:r>
      <w:r w:rsidR="00DB231A" w:rsidRPr="00643D96">
        <w:rPr>
          <w:rFonts w:ascii="Trebuchet MS" w:eastAsia="Times New Roman" w:hAnsi="Trebuchet MS" w:cs="Times New Roman"/>
          <w:iCs/>
          <w:lang w:eastAsia="en-GB"/>
        </w:rPr>
        <w:t xml:space="preserve"> 200.000 euro </w:t>
      </w:r>
      <w:r w:rsidR="000357DA">
        <w:rPr>
          <w:rFonts w:ascii="Trebuchet MS" w:eastAsia="Times New Roman" w:hAnsi="Trebuchet MS" w:cs="Times New Roman"/>
          <w:iCs/>
          <w:lang w:eastAsia="en-GB"/>
        </w:rPr>
        <w:t>î</w:t>
      </w:r>
      <w:r w:rsidR="00DB231A" w:rsidRPr="00643D96">
        <w:rPr>
          <w:rFonts w:ascii="Trebuchet MS" w:eastAsia="Times New Roman" w:hAnsi="Trebuchet MS" w:cs="Times New Roman"/>
          <w:iCs/>
          <w:lang w:eastAsia="en-GB"/>
        </w:rPr>
        <w:t>n 3 ani conform regulamentelor?</w:t>
      </w:r>
    </w:p>
    <w:p w14:paraId="073CA1FD" w14:textId="77777777" w:rsidR="00DB231A" w:rsidRPr="00735C31"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735C31">
        <w:rPr>
          <w:rFonts w:ascii="Trebuchet MS" w:eastAsia="Times New Roman" w:hAnsi="Trebuchet MS" w:cs="Times New Roman"/>
          <w:iCs/>
          <w:u w:val="single"/>
          <w:lang w:eastAsia="en-GB"/>
        </w:rPr>
        <w:t>Răspuns:</w:t>
      </w:r>
    </w:p>
    <w:p w14:paraId="3C1F0DE0" w14:textId="5F64CE08"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Da, </w:t>
      </w:r>
      <w:r w:rsidR="00340678">
        <w:rPr>
          <w:rFonts w:ascii="Trebuchet MS" w:eastAsia="Times New Roman" w:hAnsi="Trebuchet MS" w:cs="Times New Roman"/>
          <w:iCs/>
          <w:lang w:eastAsia="en-GB"/>
        </w:rPr>
        <w:t>b</w:t>
      </w:r>
      <w:r w:rsidR="00340678" w:rsidRPr="00643D96">
        <w:rPr>
          <w:rFonts w:ascii="Trebuchet MS" w:eastAsia="Times New Roman" w:hAnsi="Trebuchet MS" w:cs="Times New Roman"/>
          <w:iCs/>
          <w:lang w:eastAsia="en-GB"/>
        </w:rPr>
        <w:t xml:space="preserve">eneficiarii ajutoarelor de minimis în cadrul România Start-up Plus / Diaspora Start-up pot beneficia </w:t>
      </w:r>
      <w:r w:rsidR="000357DA">
        <w:rPr>
          <w:rFonts w:ascii="Trebuchet MS" w:eastAsia="Times New Roman" w:hAnsi="Trebuchet MS" w:cs="Times New Roman"/>
          <w:iCs/>
          <w:lang w:eastAsia="en-GB"/>
        </w:rPr>
        <w:t>ș</w:t>
      </w:r>
      <w:r w:rsidR="00340678" w:rsidRPr="00643D96">
        <w:rPr>
          <w:rFonts w:ascii="Trebuchet MS" w:eastAsia="Times New Roman" w:hAnsi="Trebuchet MS" w:cs="Times New Roman"/>
          <w:iCs/>
          <w:lang w:eastAsia="en-GB"/>
        </w:rPr>
        <w:t xml:space="preserve">i de alte ajutoare de minimis </w:t>
      </w:r>
      <w:r w:rsidR="00340678">
        <w:rPr>
          <w:rFonts w:ascii="Trebuchet MS" w:eastAsia="Times New Roman" w:hAnsi="Trebuchet MS" w:cs="Times New Roman"/>
          <w:iCs/>
          <w:lang w:eastAsia="en-GB"/>
        </w:rPr>
        <w:t>cu</w:t>
      </w:r>
      <w:r w:rsidR="00340678"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condiția încadr</w:t>
      </w:r>
      <w:r w:rsidR="00340678">
        <w:rPr>
          <w:rFonts w:ascii="Trebuchet MS" w:eastAsia="Times New Roman" w:hAnsi="Trebuchet MS" w:cs="Times New Roman"/>
          <w:iCs/>
          <w:lang w:eastAsia="en-GB"/>
        </w:rPr>
        <w:t>arii</w:t>
      </w:r>
      <w:r w:rsidRPr="00643D96">
        <w:rPr>
          <w:rFonts w:ascii="Trebuchet MS" w:eastAsia="Times New Roman" w:hAnsi="Trebuchet MS" w:cs="Times New Roman"/>
          <w:iCs/>
          <w:lang w:eastAsia="en-GB"/>
        </w:rPr>
        <w:t xml:space="preserve"> în plafonul </w:t>
      </w:r>
      <w:r w:rsidR="00340678">
        <w:rPr>
          <w:rFonts w:ascii="Trebuchet MS" w:eastAsia="Times New Roman" w:hAnsi="Trebuchet MS" w:cs="Times New Roman"/>
          <w:iCs/>
          <w:lang w:eastAsia="en-GB"/>
        </w:rPr>
        <w:t>total</w:t>
      </w:r>
      <w:r w:rsidRPr="00643D96">
        <w:rPr>
          <w:rFonts w:ascii="Trebuchet MS" w:eastAsia="Times New Roman" w:hAnsi="Trebuchet MS" w:cs="Times New Roman"/>
          <w:iCs/>
          <w:lang w:eastAsia="en-GB"/>
        </w:rPr>
        <w:t xml:space="preserve"> de 200.000 euro în 3 ani fiscali</w:t>
      </w:r>
      <w:r w:rsidR="00C421D5" w:rsidRPr="00643D96">
        <w:rPr>
          <w:rFonts w:ascii="Trebuchet MS" w:eastAsia="Times New Roman" w:hAnsi="Trebuchet MS" w:cs="Times New Roman"/>
          <w:iCs/>
          <w:lang w:eastAsia="en-GB"/>
        </w:rPr>
        <w:t xml:space="preserve"> consecutivi, conform Regulamentului CE nr. </w:t>
      </w:r>
      <w:r w:rsidR="00C421D5" w:rsidRPr="00643D96">
        <w:rPr>
          <w:rFonts w:ascii="Trebuchet MS" w:eastAsia="Times New Roman" w:hAnsi="Trebuchet MS" w:cs="Times New Roman"/>
          <w:iCs/>
          <w:lang w:eastAsia="en-GB"/>
        </w:rPr>
        <w:lastRenderedPageBreak/>
        <w:t>1998/2006 de aplicare a articolelor 87 și 88 din Tratatul de instituire a Comunității Europene privind ajutorul de minimis</w:t>
      </w:r>
      <w:r w:rsidRPr="00643D96">
        <w:rPr>
          <w:rFonts w:ascii="Trebuchet MS" w:eastAsia="Times New Roman" w:hAnsi="Trebuchet MS" w:cs="Times New Roman"/>
          <w:iCs/>
          <w:lang w:eastAsia="en-GB"/>
        </w:rPr>
        <w:t>.</w:t>
      </w:r>
    </w:p>
    <w:p w14:paraId="0E640F3D"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2FA947DD" w14:textId="77777777" w:rsidR="00DB231A" w:rsidRPr="00643D96" w:rsidRDefault="00DB231A"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Dupa data </w:t>
      </w:r>
      <w:r w:rsidR="00C421D5" w:rsidRPr="00735C31">
        <w:rPr>
          <w:rFonts w:ascii="Trebuchet MS" w:eastAsia="Times New Roman" w:hAnsi="Trebuchet MS" w:cs="Times New Roman"/>
          <w:iCs/>
          <w:lang w:eastAsia="en-GB"/>
        </w:rPr>
        <w:t>semnării contractului de subvenție</w:t>
      </w:r>
      <w:r w:rsidR="00C421D5"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 xml:space="preserve">se mai poate acorda mentorat? </w:t>
      </w:r>
    </w:p>
    <w:p w14:paraId="0C36C5AD" w14:textId="77777777" w:rsidR="00C421D5" w:rsidRPr="00643D96" w:rsidRDefault="00C421D5"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2C4A2FE7" w14:textId="77777777" w:rsidR="00AD41C7" w:rsidRPr="00735C31" w:rsidRDefault="00AD41C7"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735C31">
        <w:rPr>
          <w:rFonts w:ascii="Trebuchet MS" w:eastAsia="Times New Roman" w:hAnsi="Trebuchet MS" w:cs="Times New Roman"/>
          <w:iCs/>
          <w:u w:val="single"/>
          <w:lang w:eastAsia="en-GB"/>
        </w:rPr>
        <w:t>Răspuns:</w:t>
      </w:r>
    </w:p>
    <w:p w14:paraId="1F32B21F" w14:textId="0CF4731F" w:rsidR="00DB231A" w:rsidRPr="00643D96" w:rsidRDefault="00C421D5" w:rsidP="00340678">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Activitatea de mentorat se realizează p</w:t>
      </w:r>
      <w:r w:rsidR="00DB231A" w:rsidRPr="00643D96">
        <w:rPr>
          <w:rFonts w:ascii="Trebuchet MS" w:eastAsia="Times New Roman" w:hAnsi="Trebuchet MS" w:cs="Times New Roman"/>
          <w:iCs/>
          <w:lang w:eastAsia="en-GB"/>
        </w:rPr>
        <w:t>ână la data semnării contractului de subvenție.</w:t>
      </w:r>
      <w:r w:rsidRPr="00643D96">
        <w:rPr>
          <w:rFonts w:ascii="Trebuchet MS" w:eastAsia="Times New Roman" w:hAnsi="Trebuchet MS" w:cs="Times New Roman"/>
          <w:iCs/>
          <w:lang w:eastAsia="en-GB"/>
        </w:rPr>
        <w:t xml:space="preserve"> </w:t>
      </w:r>
      <w:r w:rsidR="00DB231A" w:rsidRPr="00643D96">
        <w:rPr>
          <w:rFonts w:ascii="Trebuchet MS" w:eastAsia="Times New Roman" w:hAnsi="Trebuchet MS" w:cs="Times New Roman"/>
          <w:iCs/>
          <w:lang w:eastAsia="en-GB"/>
        </w:rPr>
        <w:t xml:space="preserve">După semnarea contractului de subvenție, </w:t>
      </w:r>
      <w:r w:rsidR="00340678">
        <w:rPr>
          <w:rFonts w:ascii="Trebuchet MS" w:eastAsia="Times New Roman" w:hAnsi="Trebuchet MS" w:cs="Times New Roman"/>
          <w:iCs/>
          <w:lang w:eastAsia="en-GB"/>
        </w:rPr>
        <w:t>administratorul schemei de minimis poate doar monitoriza implementarea planurilor de afaceri</w:t>
      </w:r>
      <w:r w:rsidR="000357DA">
        <w:rPr>
          <w:rFonts w:ascii="Trebuchet MS" w:eastAsia="Times New Roman" w:hAnsi="Trebuchet MS" w:cs="Times New Roman"/>
          <w:iCs/>
          <w:lang w:eastAsia="en-GB"/>
        </w:rPr>
        <w:t>.</w:t>
      </w:r>
    </w:p>
    <w:p w14:paraId="76E8165E" w14:textId="77777777" w:rsidR="006E5F58" w:rsidRPr="00643D96" w:rsidRDefault="006E5F58"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40AEFC73" w14:textId="77777777" w:rsidR="00AD41C7" w:rsidRPr="00643D96" w:rsidRDefault="00AD41C7" w:rsidP="00AD41C7">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Care este data de referință la care se raportează primirea ajutorul de minimis?</w:t>
      </w:r>
    </w:p>
    <w:p w14:paraId="14179BA0"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68BA066A" w14:textId="192A7E30"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Data </w:t>
      </w:r>
      <w:r w:rsidR="00DB7436" w:rsidRPr="00643D96">
        <w:rPr>
          <w:rFonts w:ascii="Trebuchet MS" w:eastAsia="Times New Roman" w:hAnsi="Trebuchet MS" w:cs="Times New Roman"/>
          <w:iCs/>
          <w:lang w:eastAsia="en-GB"/>
        </w:rPr>
        <w:t>de referință la care se raportează primirea ajutorul de minimis</w:t>
      </w:r>
      <w:r w:rsidR="00DB7436" w:rsidRPr="00643D96" w:rsidDel="00DB743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 xml:space="preserve">va fi data semnării contractului de subvenție. </w:t>
      </w:r>
    </w:p>
    <w:p w14:paraId="295BB3C4"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3E0C2452" w14:textId="69559ECF" w:rsidR="00DB231A" w:rsidRPr="00643D96" w:rsidRDefault="00DB231A" w:rsidP="00DB231A">
      <w:pPr>
        <w:numPr>
          <w:ilvl w:val="0"/>
          <w:numId w:val="19"/>
        </w:numPr>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 xml:space="preserve">Procedurile de raportare ale beneficiarilor de schema de minimis </w:t>
      </w:r>
      <w:r w:rsidR="000357DA">
        <w:rPr>
          <w:rFonts w:ascii="Trebuchet MS" w:eastAsia="Times New Roman" w:hAnsi="Trebuchet MS" w:cs="Times New Roman"/>
        </w:rPr>
        <w:t>sunt</w:t>
      </w:r>
      <w:r w:rsidRPr="00643D96">
        <w:rPr>
          <w:rFonts w:ascii="Trebuchet MS" w:eastAsia="Times New Roman" w:hAnsi="Trebuchet MS" w:cs="Times New Roman"/>
        </w:rPr>
        <w:t xml:space="preserve"> stabil</w:t>
      </w:r>
      <w:r w:rsidR="000357DA">
        <w:rPr>
          <w:rFonts w:ascii="Trebuchet MS" w:eastAsia="Times New Roman" w:hAnsi="Trebuchet MS" w:cs="Times New Roman"/>
        </w:rPr>
        <w:t>ite</w:t>
      </w:r>
      <w:r w:rsidRPr="00643D96">
        <w:rPr>
          <w:rFonts w:ascii="Trebuchet MS" w:eastAsia="Times New Roman" w:hAnsi="Trebuchet MS" w:cs="Times New Roman"/>
        </w:rPr>
        <w:t xml:space="preserve"> </w:t>
      </w:r>
      <w:r w:rsidR="000357DA">
        <w:rPr>
          <w:rFonts w:ascii="Trebuchet MS" w:eastAsia="Times New Roman" w:hAnsi="Trebuchet MS" w:cs="Times New Roman"/>
        </w:rPr>
        <w:t xml:space="preserve">de către </w:t>
      </w:r>
      <w:r w:rsidRPr="00643D96">
        <w:rPr>
          <w:rFonts w:ascii="Trebuchet MS" w:eastAsia="Times New Roman" w:hAnsi="Trebuchet MS" w:cs="Times New Roman"/>
        </w:rPr>
        <w:t>fiecare administrator</w:t>
      </w:r>
      <w:r w:rsidR="00AD41C7" w:rsidRPr="00643D96">
        <w:rPr>
          <w:rFonts w:ascii="Trebuchet MS" w:eastAsia="Times New Roman" w:hAnsi="Trebuchet MS" w:cs="Times New Roman"/>
        </w:rPr>
        <w:t xml:space="preserve"> al</w:t>
      </w:r>
      <w:r w:rsidRPr="00643D96">
        <w:rPr>
          <w:rFonts w:ascii="Trebuchet MS" w:eastAsia="Times New Roman" w:hAnsi="Trebuchet MS" w:cs="Times New Roman"/>
        </w:rPr>
        <w:t xml:space="preserve"> schemei de minimis sau există o serie de exigențe impuse de AM?</w:t>
      </w:r>
    </w:p>
    <w:p w14:paraId="72DA2784" w14:textId="77777777" w:rsidR="00AD41C7" w:rsidRPr="00643D96" w:rsidRDefault="00AD41C7" w:rsidP="00AD41C7">
      <w:pPr>
        <w:spacing w:before="100" w:beforeAutospacing="1" w:after="100" w:afterAutospacing="1" w:line="276" w:lineRule="auto"/>
        <w:ind w:left="720"/>
        <w:contextualSpacing/>
        <w:jc w:val="both"/>
        <w:rPr>
          <w:rFonts w:ascii="Trebuchet MS" w:eastAsia="Times New Roman" w:hAnsi="Trebuchet MS" w:cs="Times New Roman"/>
        </w:rPr>
      </w:pPr>
    </w:p>
    <w:p w14:paraId="362AE8F7"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273828DE" w14:textId="49CEF89B" w:rsidR="00DB7436" w:rsidRDefault="00DB7436"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 xml:space="preserve">Administratorul schemei de minimis are printre altele </w:t>
      </w:r>
      <w:r w:rsidR="000357DA">
        <w:rPr>
          <w:rFonts w:ascii="Trebuchet MS" w:eastAsia="Times New Roman" w:hAnsi="Trebuchet MS" w:cs="Times New Roman"/>
          <w:iCs/>
          <w:lang w:eastAsia="en-GB"/>
        </w:rPr>
        <w:t>ș</w:t>
      </w:r>
      <w:r>
        <w:rPr>
          <w:rFonts w:ascii="Trebuchet MS" w:eastAsia="Times New Roman" w:hAnsi="Trebuchet MS" w:cs="Times New Roman"/>
          <w:iCs/>
          <w:lang w:eastAsia="en-GB"/>
        </w:rPr>
        <w:t>i obliga</w:t>
      </w:r>
      <w:r w:rsidR="000357DA">
        <w:rPr>
          <w:rFonts w:ascii="Trebuchet MS" w:eastAsia="Times New Roman" w:hAnsi="Trebuchet MS" w:cs="Times New Roman"/>
          <w:iCs/>
          <w:lang w:eastAsia="en-GB"/>
        </w:rPr>
        <w:t>ț</w:t>
      </w:r>
      <w:r>
        <w:rPr>
          <w:rFonts w:ascii="Trebuchet MS" w:eastAsia="Times New Roman" w:hAnsi="Trebuchet MS" w:cs="Times New Roman"/>
          <w:iCs/>
          <w:lang w:eastAsia="en-GB"/>
        </w:rPr>
        <w:t>ia de a monitoriza modul de implementare a schemei de minimis.</w:t>
      </w:r>
    </w:p>
    <w:p w14:paraId="30849E06" w14:textId="6065C215" w:rsidR="00AD41C7" w:rsidRPr="00643D96" w:rsidRDefault="00DB231A"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Singurele exigențe impuse de AM </w:t>
      </w:r>
      <w:r w:rsidR="00DB7436">
        <w:rPr>
          <w:rFonts w:ascii="Trebuchet MS" w:eastAsia="Times New Roman" w:hAnsi="Trebuchet MS" w:cs="Times New Roman"/>
          <w:iCs/>
          <w:lang w:eastAsia="en-GB"/>
        </w:rPr>
        <w:t xml:space="preserve">sunt </w:t>
      </w:r>
      <w:r w:rsidR="000357DA">
        <w:rPr>
          <w:rFonts w:ascii="Trebuchet MS" w:eastAsia="Times New Roman" w:hAnsi="Trebuchet MS" w:cs="Times New Roman"/>
          <w:iCs/>
          <w:lang w:eastAsia="en-GB"/>
        </w:rPr>
        <w:t>î</w:t>
      </w:r>
      <w:r w:rsidR="00DB7436">
        <w:rPr>
          <w:rFonts w:ascii="Trebuchet MS" w:eastAsia="Times New Roman" w:hAnsi="Trebuchet MS" w:cs="Times New Roman"/>
          <w:iCs/>
          <w:lang w:eastAsia="en-GB"/>
        </w:rPr>
        <w:t>n leg</w:t>
      </w:r>
      <w:r w:rsidR="000357DA">
        <w:rPr>
          <w:rFonts w:ascii="Trebuchet MS" w:eastAsia="Times New Roman" w:hAnsi="Trebuchet MS" w:cs="Times New Roman"/>
          <w:iCs/>
          <w:lang w:eastAsia="en-GB"/>
        </w:rPr>
        <w:t>ă</w:t>
      </w:r>
      <w:r w:rsidR="00DB7436">
        <w:rPr>
          <w:rFonts w:ascii="Trebuchet MS" w:eastAsia="Times New Roman" w:hAnsi="Trebuchet MS" w:cs="Times New Roman"/>
          <w:iCs/>
          <w:lang w:eastAsia="en-GB"/>
        </w:rPr>
        <w:t>tur</w:t>
      </w:r>
      <w:r w:rsidR="000357DA">
        <w:rPr>
          <w:rFonts w:ascii="Trebuchet MS" w:eastAsia="Times New Roman" w:hAnsi="Trebuchet MS" w:cs="Times New Roman"/>
          <w:iCs/>
          <w:lang w:eastAsia="en-GB"/>
        </w:rPr>
        <w:t>ă</w:t>
      </w:r>
      <w:r w:rsidR="00DB7436">
        <w:rPr>
          <w:rFonts w:ascii="Trebuchet MS" w:eastAsia="Times New Roman" w:hAnsi="Trebuchet MS" w:cs="Times New Roman"/>
          <w:iCs/>
          <w:lang w:eastAsia="en-GB"/>
        </w:rPr>
        <w:t xml:space="preserve"> cu respectarea </w:t>
      </w:r>
      <w:r w:rsidRPr="00643D96">
        <w:rPr>
          <w:rFonts w:ascii="Trebuchet MS" w:eastAsia="Times New Roman" w:hAnsi="Trebuchet MS" w:cs="Times New Roman"/>
          <w:iCs/>
          <w:lang w:eastAsia="en-GB"/>
        </w:rPr>
        <w:t>condițiil</w:t>
      </w:r>
      <w:r w:rsidR="00DB7436">
        <w:rPr>
          <w:rFonts w:ascii="Trebuchet MS" w:eastAsia="Times New Roman" w:hAnsi="Trebuchet MS" w:cs="Times New Roman"/>
          <w:iCs/>
          <w:lang w:eastAsia="en-GB"/>
        </w:rPr>
        <w:t>or</w:t>
      </w:r>
      <w:r w:rsidRPr="00643D96">
        <w:rPr>
          <w:rFonts w:ascii="Trebuchet MS" w:eastAsia="Times New Roman" w:hAnsi="Trebuchet MS" w:cs="Times New Roman"/>
          <w:iCs/>
          <w:lang w:eastAsia="en-GB"/>
        </w:rPr>
        <w:t xml:space="preserve"> </w:t>
      </w:r>
      <w:r w:rsidR="00DB7436">
        <w:rPr>
          <w:rFonts w:ascii="Trebuchet MS" w:eastAsia="Times New Roman" w:hAnsi="Trebuchet MS" w:cs="Times New Roman"/>
          <w:iCs/>
          <w:lang w:eastAsia="en-GB"/>
        </w:rPr>
        <w:t xml:space="preserve">prevazute </w:t>
      </w:r>
      <w:r w:rsidR="000357DA">
        <w:rPr>
          <w:rFonts w:ascii="Trebuchet MS" w:eastAsia="Times New Roman" w:hAnsi="Trebuchet MS" w:cs="Times New Roman"/>
          <w:iCs/>
          <w:lang w:eastAsia="en-GB"/>
        </w:rPr>
        <w:t>î</w:t>
      </w:r>
      <w:r w:rsidR="00DB7436">
        <w:rPr>
          <w:rFonts w:ascii="Trebuchet MS" w:eastAsia="Times New Roman" w:hAnsi="Trebuchet MS" w:cs="Times New Roman"/>
          <w:iCs/>
          <w:lang w:eastAsia="en-GB"/>
        </w:rPr>
        <w:t>n</w:t>
      </w:r>
      <w:r w:rsidR="00DB7436"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ghidul solicitantului</w:t>
      </w:r>
      <w:r w:rsidR="00DB7436">
        <w:rPr>
          <w:rFonts w:ascii="Trebuchet MS" w:eastAsia="Times New Roman" w:hAnsi="Trebuchet MS" w:cs="Times New Roman"/>
          <w:iCs/>
          <w:lang w:eastAsia="en-GB"/>
        </w:rPr>
        <w:t xml:space="preserve"> aplicabil</w:t>
      </w:r>
      <w:r w:rsidRPr="00643D96">
        <w:rPr>
          <w:rFonts w:ascii="Trebuchet MS" w:eastAsia="Times New Roman" w:hAnsi="Trebuchet MS" w:cs="Times New Roman"/>
          <w:iCs/>
          <w:lang w:eastAsia="en-GB"/>
        </w:rPr>
        <w:t xml:space="preserve">, respectiv </w:t>
      </w:r>
      <w:r w:rsidR="00DB7436">
        <w:rPr>
          <w:rFonts w:ascii="Trebuchet MS" w:eastAsia="Times New Roman" w:hAnsi="Trebuchet MS" w:cs="Times New Roman"/>
          <w:iCs/>
          <w:lang w:eastAsia="en-GB"/>
        </w:rPr>
        <w:t xml:space="preserve">respectarea </w:t>
      </w:r>
      <w:r w:rsidR="00DB7436" w:rsidRPr="00643D96">
        <w:rPr>
          <w:rFonts w:ascii="Trebuchet MS" w:eastAsia="Times New Roman" w:hAnsi="Trebuchet MS" w:cs="Times New Roman"/>
          <w:iCs/>
          <w:lang w:eastAsia="en-GB"/>
        </w:rPr>
        <w:t>condițiil</w:t>
      </w:r>
      <w:r w:rsidR="00DB7436">
        <w:rPr>
          <w:rFonts w:ascii="Trebuchet MS" w:eastAsia="Times New Roman" w:hAnsi="Trebuchet MS" w:cs="Times New Roman"/>
          <w:iCs/>
          <w:lang w:eastAsia="en-GB"/>
        </w:rPr>
        <w:t>or</w:t>
      </w:r>
      <w:r w:rsidR="00DB7436"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 xml:space="preserve">de acordare a tranșelor, obligația </w:t>
      </w:r>
      <w:r w:rsidR="00DB7436">
        <w:rPr>
          <w:rFonts w:ascii="Trebuchet MS" w:eastAsia="Times New Roman" w:hAnsi="Trebuchet MS" w:cs="Times New Roman"/>
          <w:iCs/>
          <w:lang w:eastAsia="en-GB"/>
        </w:rPr>
        <w:t>infiin</w:t>
      </w:r>
      <w:r w:rsidR="000357DA">
        <w:rPr>
          <w:rFonts w:ascii="Trebuchet MS" w:eastAsia="Times New Roman" w:hAnsi="Trebuchet MS" w:cs="Times New Roman"/>
          <w:iCs/>
          <w:lang w:eastAsia="en-GB"/>
        </w:rPr>
        <w:t>ță</w:t>
      </w:r>
      <w:r w:rsidR="00DB7436">
        <w:rPr>
          <w:rFonts w:ascii="Trebuchet MS" w:eastAsia="Times New Roman" w:hAnsi="Trebuchet MS" w:cs="Times New Roman"/>
          <w:iCs/>
          <w:lang w:eastAsia="en-GB"/>
        </w:rPr>
        <w:t xml:space="preserve">rii </w:t>
      </w:r>
      <w:r w:rsidR="000357DA">
        <w:rPr>
          <w:rFonts w:ascii="Trebuchet MS" w:eastAsia="Times New Roman" w:hAnsi="Trebuchet MS" w:cs="Times New Roman"/>
          <w:iCs/>
          <w:lang w:eastAsia="en-GB"/>
        </w:rPr>
        <w:t>ș</w:t>
      </w:r>
      <w:r w:rsidR="00DB7436">
        <w:rPr>
          <w:rFonts w:ascii="Trebuchet MS" w:eastAsia="Times New Roman" w:hAnsi="Trebuchet MS" w:cs="Times New Roman"/>
          <w:iCs/>
          <w:lang w:eastAsia="en-GB"/>
        </w:rPr>
        <w:t>i men</w:t>
      </w:r>
      <w:r w:rsidR="000357DA">
        <w:rPr>
          <w:rFonts w:ascii="Trebuchet MS" w:eastAsia="Times New Roman" w:hAnsi="Trebuchet MS" w:cs="Times New Roman"/>
          <w:iCs/>
          <w:lang w:eastAsia="en-GB"/>
        </w:rPr>
        <w:t>ț</w:t>
      </w:r>
      <w:r w:rsidR="00DB7436">
        <w:rPr>
          <w:rFonts w:ascii="Trebuchet MS" w:eastAsia="Times New Roman" w:hAnsi="Trebuchet MS" w:cs="Times New Roman"/>
          <w:iCs/>
          <w:lang w:eastAsia="en-GB"/>
        </w:rPr>
        <w:t>inerii</w:t>
      </w:r>
      <w:r w:rsidR="00DB7436"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 xml:space="preserve">locurilor de muncă  </w:t>
      </w:r>
      <w:r w:rsidR="00DB7436">
        <w:rPr>
          <w:rFonts w:ascii="Trebuchet MS" w:eastAsia="Times New Roman" w:hAnsi="Trebuchet MS" w:cs="Times New Roman"/>
          <w:iCs/>
          <w:lang w:eastAsia="en-GB"/>
        </w:rPr>
        <w:t>cel pu</w:t>
      </w:r>
      <w:r w:rsidR="000357DA">
        <w:rPr>
          <w:rFonts w:ascii="Trebuchet MS" w:eastAsia="Times New Roman" w:hAnsi="Trebuchet MS" w:cs="Times New Roman"/>
          <w:iCs/>
          <w:lang w:eastAsia="en-GB"/>
        </w:rPr>
        <w:t>ț</w:t>
      </w:r>
      <w:r w:rsidR="00DB7436">
        <w:rPr>
          <w:rFonts w:ascii="Trebuchet MS" w:eastAsia="Times New Roman" w:hAnsi="Trebuchet MS" w:cs="Times New Roman"/>
          <w:iCs/>
          <w:lang w:eastAsia="en-GB"/>
        </w:rPr>
        <w:t>in</w:t>
      </w:r>
      <w:r w:rsidRPr="00643D96">
        <w:rPr>
          <w:rFonts w:ascii="Trebuchet MS" w:eastAsia="Times New Roman" w:hAnsi="Trebuchet MS" w:cs="Times New Roman"/>
          <w:iCs/>
          <w:lang w:eastAsia="en-GB"/>
        </w:rPr>
        <w:t xml:space="preserve"> 6 luni după cele 12 luni</w:t>
      </w:r>
      <w:r w:rsidR="00AD41C7" w:rsidRPr="00643D96">
        <w:rPr>
          <w:rFonts w:ascii="Trebuchet MS" w:eastAsia="Times New Roman" w:hAnsi="Trebuchet MS" w:cs="Times New Roman"/>
          <w:iCs/>
          <w:lang w:eastAsia="en-GB"/>
        </w:rPr>
        <w:t xml:space="preserve"> de implementare</w:t>
      </w:r>
      <w:r w:rsidRPr="00643D96">
        <w:rPr>
          <w:rFonts w:ascii="Trebuchet MS" w:eastAsia="Times New Roman" w:hAnsi="Trebuchet MS" w:cs="Times New Roman"/>
          <w:iCs/>
          <w:lang w:eastAsia="en-GB"/>
        </w:rPr>
        <w:t xml:space="preserve">, precum și obligativitatea implementării conform planului de afaceri. </w:t>
      </w:r>
    </w:p>
    <w:p w14:paraId="6AAF09B2" w14:textId="77777777" w:rsidR="00AD41C7" w:rsidRPr="00643D96" w:rsidRDefault="00AD41C7"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5813D05F" w14:textId="77777777" w:rsidR="00DB231A" w:rsidRPr="00643D96" w:rsidRDefault="006E5F58" w:rsidP="00AD41C7">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rPr>
      </w:pPr>
      <w:r w:rsidRPr="00643D96">
        <w:rPr>
          <w:rFonts w:ascii="Trebuchet MS" w:eastAsia="Times New Roman" w:hAnsi="Trebuchet MS" w:cs="Times New Roman"/>
        </w:rPr>
        <w:t>Unde se realizează</w:t>
      </w:r>
      <w:r w:rsidR="00DB231A" w:rsidRPr="00643D96">
        <w:rPr>
          <w:rFonts w:ascii="Trebuchet MS" w:eastAsia="Times New Roman" w:hAnsi="Trebuchet MS" w:cs="Times New Roman"/>
        </w:rPr>
        <w:t xml:space="preserve"> arhivare</w:t>
      </w:r>
      <w:r w:rsidRPr="00643D96">
        <w:rPr>
          <w:rFonts w:ascii="Trebuchet MS" w:eastAsia="Times New Roman" w:hAnsi="Trebuchet MS" w:cs="Times New Roman"/>
        </w:rPr>
        <w:t>a documentelor aferente implementării planurilor de afaceri de către beneficiarii ajutoarelor de minimis?</w:t>
      </w:r>
    </w:p>
    <w:p w14:paraId="0B2DBD22"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74BD750D" w14:textId="1859AC0E" w:rsidR="00AD41C7" w:rsidRPr="00643D96" w:rsidRDefault="00DB7436"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 xml:space="preserve">Arhivarea documentelor </w:t>
      </w:r>
      <w:r w:rsidR="00D8612C">
        <w:rPr>
          <w:rFonts w:ascii="Trebuchet MS" w:eastAsia="Times New Roman" w:hAnsi="Trebuchet MS" w:cs="Times New Roman"/>
          <w:iCs/>
          <w:lang w:eastAsia="en-GB"/>
        </w:rPr>
        <w:t xml:space="preserve">originale aferente activitatii economice a IMM-ului beneficiar de ajutor de minimis, </w:t>
      </w:r>
      <w:r>
        <w:rPr>
          <w:rFonts w:ascii="Trebuchet MS" w:eastAsia="Times New Roman" w:hAnsi="Trebuchet MS" w:cs="Times New Roman"/>
          <w:iCs/>
          <w:lang w:eastAsia="en-GB"/>
        </w:rPr>
        <w:t>se realizeaz</w:t>
      </w:r>
      <w:r w:rsidR="00812594">
        <w:rPr>
          <w:rFonts w:ascii="Trebuchet MS" w:eastAsia="Times New Roman" w:hAnsi="Trebuchet MS" w:cs="Times New Roman"/>
          <w:iCs/>
          <w:lang w:eastAsia="en-GB"/>
        </w:rPr>
        <w:t>ă</w:t>
      </w:r>
      <w:r>
        <w:rPr>
          <w:rFonts w:ascii="Trebuchet MS" w:eastAsia="Times New Roman" w:hAnsi="Trebuchet MS" w:cs="Times New Roman"/>
          <w:iCs/>
          <w:lang w:eastAsia="en-GB"/>
        </w:rPr>
        <w:t xml:space="preserve"> la sediul </w:t>
      </w:r>
      <w:r w:rsidR="00D8612C">
        <w:rPr>
          <w:rFonts w:ascii="Trebuchet MS" w:eastAsia="Times New Roman" w:hAnsi="Trebuchet MS" w:cs="Times New Roman"/>
          <w:iCs/>
          <w:lang w:eastAsia="en-GB"/>
        </w:rPr>
        <w:t>acestuia</w:t>
      </w:r>
      <w:r>
        <w:rPr>
          <w:rFonts w:ascii="Trebuchet MS" w:eastAsia="Times New Roman" w:hAnsi="Trebuchet MS" w:cs="Times New Roman"/>
          <w:iCs/>
          <w:lang w:eastAsia="en-GB"/>
        </w:rPr>
        <w:t xml:space="preserve">, </w:t>
      </w:r>
      <w:r w:rsidR="00812594">
        <w:rPr>
          <w:rFonts w:ascii="Trebuchet MS" w:eastAsia="Times New Roman" w:hAnsi="Trebuchet MS" w:cs="Times New Roman"/>
          <w:iCs/>
          <w:lang w:eastAsia="en-GB"/>
        </w:rPr>
        <w:t>î</w:t>
      </w:r>
      <w:r>
        <w:rPr>
          <w:rFonts w:ascii="Trebuchet MS" w:eastAsia="Times New Roman" w:hAnsi="Trebuchet MS" w:cs="Times New Roman"/>
          <w:iCs/>
          <w:lang w:eastAsia="en-GB"/>
        </w:rPr>
        <w:t xml:space="preserve">n conformitate cu prevederile legale europene </w:t>
      </w:r>
      <w:r w:rsidR="00812594">
        <w:rPr>
          <w:rFonts w:ascii="Trebuchet MS" w:eastAsia="Times New Roman" w:hAnsi="Trebuchet MS" w:cs="Times New Roman"/>
          <w:iCs/>
          <w:lang w:eastAsia="en-GB"/>
        </w:rPr>
        <w:t>ș</w:t>
      </w:r>
      <w:r>
        <w:rPr>
          <w:rFonts w:ascii="Trebuchet MS" w:eastAsia="Times New Roman" w:hAnsi="Trebuchet MS" w:cs="Times New Roman"/>
          <w:iCs/>
          <w:lang w:eastAsia="en-GB"/>
        </w:rPr>
        <w:t>i na</w:t>
      </w:r>
      <w:r w:rsidR="00812594">
        <w:rPr>
          <w:rFonts w:ascii="Trebuchet MS" w:eastAsia="Times New Roman" w:hAnsi="Trebuchet MS" w:cs="Times New Roman"/>
          <w:iCs/>
          <w:lang w:eastAsia="en-GB"/>
        </w:rPr>
        <w:t>ț</w:t>
      </w:r>
      <w:r>
        <w:rPr>
          <w:rFonts w:ascii="Trebuchet MS" w:eastAsia="Times New Roman" w:hAnsi="Trebuchet MS" w:cs="Times New Roman"/>
          <w:iCs/>
          <w:lang w:eastAsia="en-GB"/>
        </w:rPr>
        <w:t>ionale aplicabile</w:t>
      </w:r>
      <w:r w:rsidR="00DB231A" w:rsidRPr="00643D96">
        <w:rPr>
          <w:rFonts w:ascii="Trebuchet MS" w:eastAsia="Times New Roman" w:hAnsi="Trebuchet MS" w:cs="Times New Roman"/>
          <w:iCs/>
          <w:lang w:eastAsia="en-GB"/>
        </w:rPr>
        <w:t>.</w:t>
      </w:r>
      <w:r w:rsidR="00D8612C">
        <w:rPr>
          <w:rFonts w:ascii="Trebuchet MS" w:eastAsia="Times New Roman" w:hAnsi="Trebuchet MS" w:cs="Times New Roman"/>
          <w:iCs/>
          <w:lang w:eastAsia="en-GB"/>
        </w:rPr>
        <w:t xml:space="preserve"> </w:t>
      </w:r>
    </w:p>
    <w:p w14:paraId="23405A4D" w14:textId="77777777" w:rsidR="00AD41C7" w:rsidRPr="00643D96" w:rsidRDefault="00AD41C7"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76D50912" w14:textId="432A4544" w:rsidR="00F42261" w:rsidRPr="00643D96" w:rsidRDefault="00F42261" w:rsidP="00AD41C7">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Cum poate fi r</w:t>
      </w:r>
      <w:r w:rsidR="00AD41C7" w:rsidRPr="00643D96">
        <w:rPr>
          <w:rFonts w:ascii="Trebuchet MS" w:eastAsia="Times New Roman" w:hAnsi="Trebuchet MS" w:cs="Times New Roman"/>
          <w:iCs/>
          <w:lang w:eastAsia="en-GB"/>
        </w:rPr>
        <w:t>e</w:t>
      </w:r>
      <w:r w:rsidRPr="00643D96">
        <w:rPr>
          <w:rFonts w:ascii="Trebuchet MS" w:eastAsia="Times New Roman" w:hAnsi="Trebuchet MS" w:cs="Times New Roman"/>
          <w:iCs/>
          <w:lang w:eastAsia="en-GB"/>
        </w:rPr>
        <w:t>sponsabilizat beneficiarul</w:t>
      </w:r>
      <w:r w:rsidR="00DB7436">
        <w:rPr>
          <w:rFonts w:ascii="Trebuchet MS" w:eastAsia="Times New Roman" w:hAnsi="Trebuchet MS" w:cs="Times New Roman"/>
          <w:iCs/>
          <w:lang w:eastAsia="en-GB"/>
        </w:rPr>
        <w:t xml:space="preserve"> ajutorului de minimis</w:t>
      </w:r>
      <w:r w:rsidRPr="00643D96">
        <w:rPr>
          <w:rFonts w:ascii="Trebuchet MS" w:eastAsia="Times New Roman" w:hAnsi="Trebuchet MS" w:cs="Times New Roman"/>
          <w:iCs/>
          <w:lang w:eastAsia="en-GB"/>
        </w:rPr>
        <w:t xml:space="preserve"> </w:t>
      </w:r>
      <w:r w:rsidR="00DB7436">
        <w:rPr>
          <w:rFonts w:ascii="Trebuchet MS" w:eastAsia="Times New Roman" w:hAnsi="Trebuchet MS" w:cs="Times New Roman"/>
          <w:iCs/>
          <w:lang w:eastAsia="en-GB"/>
        </w:rPr>
        <w:t>din prisma utiliz</w:t>
      </w:r>
      <w:r w:rsidR="00812594">
        <w:rPr>
          <w:rFonts w:ascii="Trebuchet MS" w:eastAsia="Times New Roman" w:hAnsi="Trebuchet MS" w:cs="Times New Roman"/>
          <w:iCs/>
          <w:lang w:eastAsia="en-GB"/>
        </w:rPr>
        <w:t>ă</w:t>
      </w:r>
      <w:r w:rsidR="00DB7436">
        <w:rPr>
          <w:rFonts w:ascii="Trebuchet MS" w:eastAsia="Times New Roman" w:hAnsi="Trebuchet MS" w:cs="Times New Roman"/>
          <w:iCs/>
          <w:lang w:eastAsia="en-GB"/>
        </w:rPr>
        <w:t>rii corespunzatoare a</w:t>
      </w:r>
      <w:r w:rsidRPr="00643D96">
        <w:rPr>
          <w:rFonts w:ascii="Trebuchet MS" w:eastAsia="Times New Roman" w:hAnsi="Trebuchet MS" w:cs="Times New Roman"/>
          <w:iCs/>
          <w:lang w:eastAsia="en-GB"/>
        </w:rPr>
        <w:t xml:space="preserve"> subven</w:t>
      </w:r>
      <w:r w:rsidR="00AD41C7" w:rsidRPr="00643D96">
        <w:rPr>
          <w:rFonts w:ascii="Trebuchet MS" w:eastAsia="Times New Roman" w:hAnsi="Trebuchet MS" w:cs="Times New Roman"/>
          <w:iCs/>
          <w:lang w:eastAsia="en-GB"/>
        </w:rPr>
        <w:t>ț</w:t>
      </w:r>
      <w:r w:rsidRPr="00643D96">
        <w:rPr>
          <w:rFonts w:ascii="Trebuchet MS" w:eastAsia="Times New Roman" w:hAnsi="Trebuchet MS" w:cs="Times New Roman"/>
          <w:iCs/>
          <w:lang w:eastAsia="en-GB"/>
        </w:rPr>
        <w:t>i</w:t>
      </w:r>
      <w:r w:rsidR="00DB7436">
        <w:rPr>
          <w:rFonts w:ascii="Trebuchet MS" w:eastAsia="Times New Roman" w:hAnsi="Trebuchet MS" w:cs="Times New Roman"/>
          <w:iCs/>
          <w:lang w:eastAsia="en-GB"/>
        </w:rPr>
        <w:t>ei primite</w:t>
      </w:r>
      <w:r w:rsidRPr="00643D96">
        <w:rPr>
          <w:rFonts w:ascii="Trebuchet MS" w:eastAsia="Times New Roman" w:hAnsi="Trebuchet MS" w:cs="Times New Roman"/>
          <w:iCs/>
          <w:lang w:eastAsia="en-GB"/>
        </w:rPr>
        <w:t xml:space="preserve">? </w:t>
      </w:r>
    </w:p>
    <w:p w14:paraId="65C9F438" w14:textId="77777777" w:rsidR="00DB231A" w:rsidRPr="00735C31"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735C31">
        <w:rPr>
          <w:rFonts w:ascii="Trebuchet MS" w:eastAsia="Times New Roman" w:hAnsi="Trebuchet MS" w:cs="Times New Roman"/>
          <w:iCs/>
          <w:u w:val="single"/>
          <w:lang w:eastAsia="en-GB"/>
        </w:rPr>
        <w:lastRenderedPageBreak/>
        <w:t>Răspuns:</w:t>
      </w:r>
    </w:p>
    <w:p w14:paraId="0FAAEBC7" w14:textId="2C435D7E" w:rsidR="00DB7436" w:rsidRPr="0079176D" w:rsidRDefault="00DB7436"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b/>
          <w:iCs/>
          <w:lang w:eastAsia="en-GB"/>
        </w:rPr>
      </w:pPr>
      <w:r>
        <w:rPr>
          <w:rFonts w:ascii="Trebuchet MS" w:eastAsia="Times New Roman" w:hAnsi="Trebuchet MS" w:cs="Times New Roman"/>
          <w:iCs/>
          <w:lang w:eastAsia="en-GB"/>
        </w:rPr>
        <w:t xml:space="preserve">Responsabilizarea </w:t>
      </w:r>
      <w:r w:rsidRPr="00643D96">
        <w:rPr>
          <w:rFonts w:ascii="Trebuchet MS" w:eastAsia="Times New Roman" w:hAnsi="Trebuchet MS" w:cs="Times New Roman"/>
          <w:iCs/>
          <w:lang w:eastAsia="en-GB"/>
        </w:rPr>
        <w:t>beneficiarul</w:t>
      </w:r>
      <w:r>
        <w:rPr>
          <w:rFonts w:ascii="Trebuchet MS" w:eastAsia="Times New Roman" w:hAnsi="Trebuchet MS" w:cs="Times New Roman"/>
          <w:iCs/>
          <w:lang w:eastAsia="en-GB"/>
        </w:rPr>
        <w:t xml:space="preserve"> ajutorului de minimis</w:t>
      </w:r>
      <w:r w:rsidRPr="00643D96">
        <w:rPr>
          <w:rFonts w:ascii="Trebuchet MS" w:eastAsia="Times New Roman" w:hAnsi="Trebuchet MS" w:cs="Times New Roman"/>
          <w:iCs/>
          <w:lang w:eastAsia="en-GB"/>
        </w:rPr>
        <w:t xml:space="preserve"> </w:t>
      </w:r>
      <w:r>
        <w:rPr>
          <w:rFonts w:ascii="Trebuchet MS" w:eastAsia="Times New Roman" w:hAnsi="Trebuchet MS" w:cs="Times New Roman"/>
          <w:iCs/>
          <w:lang w:eastAsia="en-GB"/>
        </w:rPr>
        <w:t>din prisma utiliz</w:t>
      </w:r>
      <w:r w:rsidR="00812594">
        <w:rPr>
          <w:rFonts w:ascii="Trebuchet MS" w:eastAsia="Times New Roman" w:hAnsi="Trebuchet MS" w:cs="Times New Roman"/>
          <w:iCs/>
          <w:lang w:eastAsia="en-GB"/>
        </w:rPr>
        <w:t>ă</w:t>
      </w:r>
      <w:r>
        <w:rPr>
          <w:rFonts w:ascii="Trebuchet MS" w:eastAsia="Times New Roman" w:hAnsi="Trebuchet MS" w:cs="Times New Roman"/>
          <w:iCs/>
          <w:lang w:eastAsia="en-GB"/>
        </w:rPr>
        <w:t>rii corespunz</w:t>
      </w:r>
      <w:r w:rsidR="00812594">
        <w:rPr>
          <w:rFonts w:ascii="Trebuchet MS" w:eastAsia="Times New Roman" w:hAnsi="Trebuchet MS" w:cs="Times New Roman"/>
          <w:iCs/>
          <w:lang w:eastAsia="en-GB"/>
        </w:rPr>
        <w:t>ă</w:t>
      </w:r>
      <w:r>
        <w:rPr>
          <w:rFonts w:ascii="Trebuchet MS" w:eastAsia="Times New Roman" w:hAnsi="Trebuchet MS" w:cs="Times New Roman"/>
          <w:iCs/>
          <w:lang w:eastAsia="en-GB"/>
        </w:rPr>
        <w:t>toare a</w:t>
      </w:r>
      <w:r w:rsidRPr="00643D96">
        <w:rPr>
          <w:rFonts w:ascii="Trebuchet MS" w:eastAsia="Times New Roman" w:hAnsi="Trebuchet MS" w:cs="Times New Roman"/>
          <w:iCs/>
          <w:lang w:eastAsia="en-GB"/>
        </w:rPr>
        <w:t xml:space="preserve"> subvenți</w:t>
      </w:r>
      <w:r>
        <w:rPr>
          <w:rFonts w:ascii="Trebuchet MS" w:eastAsia="Times New Roman" w:hAnsi="Trebuchet MS" w:cs="Times New Roman"/>
          <w:iCs/>
          <w:lang w:eastAsia="en-GB"/>
        </w:rPr>
        <w:t xml:space="preserve">ei primite se va realiza prin </w:t>
      </w:r>
      <w:r>
        <w:rPr>
          <w:rFonts w:ascii="Trebuchet MS" w:eastAsia="Times New Roman" w:hAnsi="Trebuchet MS" w:cs="Times New Roman"/>
          <w:b/>
          <w:iCs/>
          <w:lang w:eastAsia="en-GB"/>
        </w:rPr>
        <w:t>contractul de subven</w:t>
      </w:r>
      <w:r w:rsidR="00812594">
        <w:rPr>
          <w:rFonts w:ascii="Trebuchet MS" w:eastAsia="Times New Roman" w:hAnsi="Trebuchet MS" w:cs="Times New Roman"/>
          <w:b/>
          <w:iCs/>
          <w:lang w:eastAsia="en-GB"/>
        </w:rPr>
        <w:t>ț</w:t>
      </w:r>
      <w:r>
        <w:rPr>
          <w:rFonts w:ascii="Trebuchet MS" w:eastAsia="Times New Roman" w:hAnsi="Trebuchet MS" w:cs="Times New Roman"/>
          <w:b/>
          <w:iCs/>
          <w:lang w:eastAsia="en-GB"/>
        </w:rPr>
        <w:t>ie.</w:t>
      </w:r>
    </w:p>
    <w:p w14:paraId="2B23E632" w14:textId="2F667807" w:rsidR="00DB7436" w:rsidRDefault="00DB231A"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Contractul de subvenție</w:t>
      </w:r>
      <w:r w:rsidR="00F42261" w:rsidRPr="00643D96">
        <w:rPr>
          <w:rFonts w:ascii="Trebuchet MS" w:eastAsia="Times New Roman" w:hAnsi="Trebuchet MS" w:cs="Times New Roman"/>
          <w:iCs/>
          <w:lang w:eastAsia="en-GB"/>
        </w:rPr>
        <w:t xml:space="preserve"> </w:t>
      </w:r>
      <w:r w:rsidR="00DB7436">
        <w:rPr>
          <w:rFonts w:ascii="Trebuchet MS" w:eastAsia="Times New Roman" w:hAnsi="Trebuchet MS" w:cs="Times New Roman"/>
          <w:iCs/>
          <w:lang w:eastAsia="en-GB"/>
        </w:rPr>
        <w:t>furnizat de catre AM POCU ca anex</w:t>
      </w:r>
      <w:r w:rsidR="00812594">
        <w:rPr>
          <w:rFonts w:ascii="Trebuchet MS" w:eastAsia="Times New Roman" w:hAnsi="Trebuchet MS" w:cs="Times New Roman"/>
          <w:iCs/>
          <w:lang w:eastAsia="en-GB"/>
        </w:rPr>
        <w:t>ă</w:t>
      </w:r>
      <w:r w:rsidR="00DB7436">
        <w:rPr>
          <w:rFonts w:ascii="Trebuchet MS" w:eastAsia="Times New Roman" w:hAnsi="Trebuchet MS" w:cs="Times New Roman"/>
          <w:iCs/>
          <w:lang w:eastAsia="en-GB"/>
        </w:rPr>
        <w:t xml:space="preserve"> a </w:t>
      </w:r>
      <w:r w:rsidR="00F42261" w:rsidRPr="00643D96">
        <w:rPr>
          <w:rFonts w:ascii="Trebuchet MS" w:eastAsia="Times New Roman" w:hAnsi="Trebuchet MS" w:cs="Times New Roman"/>
          <w:iCs/>
          <w:lang w:eastAsia="en-GB"/>
        </w:rPr>
        <w:t>ghidului solicitantului</w:t>
      </w:r>
      <w:r w:rsidRPr="00643D96">
        <w:rPr>
          <w:rFonts w:ascii="Trebuchet MS" w:eastAsia="Times New Roman" w:hAnsi="Trebuchet MS" w:cs="Times New Roman"/>
          <w:iCs/>
          <w:lang w:eastAsia="en-GB"/>
        </w:rPr>
        <w:t xml:space="preserve"> </w:t>
      </w:r>
      <w:r w:rsidR="00DB7436">
        <w:rPr>
          <w:rFonts w:ascii="Trebuchet MS" w:eastAsia="Times New Roman" w:hAnsi="Trebuchet MS" w:cs="Times New Roman"/>
          <w:iCs/>
          <w:lang w:eastAsia="en-GB"/>
        </w:rPr>
        <w:t xml:space="preserve">aplicabil </w:t>
      </w:r>
      <w:r w:rsidRPr="00643D96">
        <w:rPr>
          <w:rFonts w:ascii="Trebuchet MS" w:eastAsia="Times New Roman" w:hAnsi="Trebuchet MS" w:cs="Times New Roman"/>
          <w:iCs/>
          <w:lang w:eastAsia="en-GB"/>
        </w:rPr>
        <w:t xml:space="preserve">este un </w:t>
      </w:r>
      <w:r w:rsidR="00DB7436">
        <w:rPr>
          <w:rFonts w:ascii="Trebuchet MS" w:eastAsia="Times New Roman" w:hAnsi="Trebuchet MS" w:cs="Times New Roman"/>
          <w:iCs/>
          <w:lang w:eastAsia="en-GB"/>
        </w:rPr>
        <w:t xml:space="preserve">model de </w:t>
      </w:r>
      <w:r w:rsidRPr="00643D96">
        <w:rPr>
          <w:rFonts w:ascii="Trebuchet MS" w:eastAsia="Times New Roman" w:hAnsi="Trebuchet MS" w:cs="Times New Roman"/>
          <w:iCs/>
          <w:lang w:eastAsia="en-GB"/>
        </w:rPr>
        <w:t>contract orientativ</w:t>
      </w:r>
      <w:r w:rsidR="00DB7436">
        <w:rPr>
          <w:rFonts w:ascii="Trebuchet MS" w:eastAsia="Times New Roman" w:hAnsi="Trebuchet MS" w:cs="Times New Roman"/>
          <w:iCs/>
          <w:lang w:eastAsia="en-GB"/>
        </w:rPr>
        <w:t xml:space="preserve">. </w:t>
      </w:r>
    </w:p>
    <w:p w14:paraId="1B42C8C9" w14:textId="5A1AD89A" w:rsidR="00AD41C7" w:rsidRPr="00643D96" w:rsidRDefault="007C40C6"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A</w:t>
      </w:r>
      <w:r w:rsidR="00DB7436">
        <w:rPr>
          <w:rFonts w:ascii="Trebuchet MS" w:eastAsia="Times New Roman" w:hAnsi="Trebuchet MS" w:cs="Times New Roman"/>
          <w:iCs/>
          <w:lang w:eastAsia="en-GB"/>
        </w:rPr>
        <w:t xml:space="preserve">dministratorii schemelor de </w:t>
      </w:r>
      <w:r>
        <w:rPr>
          <w:rFonts w:ascii="Trebuchet MS" w:eastAsia="Times New Roman" w:hAnsi="Trebuchet MS" w:cs="Times New Roman"/>
          <w:iCs/>
          <w:lang w:eastAsia="en-GB"/>
        </w:rPr>
        <w:t>minimis pot completa contractul de subven</w:t>
      </w:r>
      <w:r w:rsidR="00812594">
        <w:rPr>
          <w:rFonts w:ascii="Trebuchet MS" w:eastAsia="Times New Roman" w:hAnsi="Trebuchet MS" w:cs="Times New Roman"/>
          <w:iCs/>
          <w:lang w:eastAsia="en-GB"/>
        </w:rPr>
        <w:t>ț</w:t>
      </w:r>
      <w:r>
        <w:rPr>
          <w:rFonts w:ascii="Trebuchet MS" w:eastAsia="Times New Roman" w:hAnsi="Trebuchet MS" w:cs="Times New Roman"/>
          <w:iCs/>
          <w:lang w:eastAsia="en-GB"/>
        </w:rPr>
        <w:t xml:space="preserve">ie cu clauze suplimentare </w:t>
      </w:r>
      <w:r w:rsidR="00812594">
        <w:rPr>
          <w:rFonts w:ascii="Trebuchet MS" w:eastAsia="Times New Roman" w:hAnsi="Trebuchet MS" w:cs="Times New Roman"/>
          <w:iCs/>
          <w:lang w:eastAsia="en-GB"/>
        </w:rPr>
        <w:t>î</w:t>
      </w:r>
      <w:r>
        <w:rPr>
          <w:rFonts w:ascii="Trebuchet MS" w:eastAsia="Times New Roman" w:hAnsi="Trebuchet MS" w:cs="Times New Roman"/>
          <w:iCs/>
          <w:lang w:eastAsia="en-GB"/>
        </w:rPr>
        <w:t>n vederea responsabiliz</w:t>
      </w:r>
      <w:r w:rsidR="00812594">
        <w:rPr>
          <w:rFonts w:ascii="Trebuchet MS" w:eastAsia="Times New Roman" w:hAnsi="Trebuchet MS" w:cs="Times New Roman"/>
          <w:iCs/>
          <w:lang w:eastAsia="en-GB"/>
        </w:rPr>
        <w:t>ă</w:t>
      </w:r>
      <w:r>
        <w:rPr>
          <w:rFonts w:ascii="Trebuchet MS" w:eastAsia="Times New Roman" w:hAnsi="Trebuchet MS" w:cs="Times New Roman"/>
          <w:iCs/>
          <w:lang w:eastAsia="en-GB"/>
        </w:rPr>
        <w:t xml:space="preserve">rii suplimentare a beneficiarului ajutorului de minimis. </w:t>
      </w:r>
    </w:p>
    <w:p w14:paraId="6C1D7878" w14:textId="77777777" w:rsidR="00AD41C7" w:rsidRPr="00643D96" w:rsidRDefault="00AD41C7"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41A38F4D" w14:textId="77777777" w:rsidR="00DB231A" w:rsidRPr="00643D96" w:rsidRDefault="00DB231A" w:rsidP="00AD41C7">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Legat de responsabilitatea start-up-ului ca SRL, ea este limitată, iar în cazul în care el intră în insolvență, responsabilitatea financiară este spre zero. Este posibilă introducerea în aceste contracte a unor clauze de fidejusiune cu beneficiarul, ca persoană fizică ce devine asociat majoritar și administrator</w:t>
      </w:r>
      <w:r w:rsidR="00AD41C7" w:rsidRPr="00643D96">
        <w:rPr>
          <w:rFonts w:ascii="Trebuchet MS" w:eastAsia="Times New Roman" w:hAnsi="Trebuchet MS" w:cs="Times New Roman"/>
          <w:iCs/>
          <w:lang w:eastAsia="en-GB"/>
        </w:rPr>
        <w:t>,</w:t>
      </w:r>
      <w:r w:rsidRPr="00643D96">
        <w:rPr>
          <w:rFonts w:ascii="Trebuchet MS" w:eastAsia="Times New Roman" w:hAnsi="Trebuchet MS" w:cs="Times New Roman"/>
          <w:iCs/>
          <w:lang w:eastAsia="en-GB"/>
        </w:rPr>
        <w:t xml:space="preserve"> astfel încât, în cazul unui faliment, al unei insolvențe voluntare, administratorul schemei să se poată îndrepta în baza clauzei de fidejusiune împotriva persoanei care administrează afacerea?</w:t>
      </w:r>
    </w:p>
    <w:p w14:paraId="3ABD529E"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5F0D8413" w14:textId="548871A1" w:rsidR="00397EE0" w:rsidRPr="000F2DF1" w:rsidRDefault="00397EE0" w:rsidP="00397EE0">
      <w:pPr>
        <w:shd w:val="clear" w:color="auto" w:fill="FFFFFF"/>
        <w:spacing w:before="100" w:beforeAutospacing="1" w:after="100" w:afterAutospacing="1" w:line="276" w:lineRule="auto"/>
        <w:ind w:left="720"/>
        <w:contextualSpacing/>
        <w:jc w:val="both"/>
        <w:rPr>
          <w:rFonts w:ascii="Trebuchet MS" w:eastAsia="Times New Roman" w:hAnsi="Trebuchet MS" w:cs="Times New Roman"/>
          <w:b/>
          <w:iCs/>
          <w:lang w:eastAsia="en-GB"/>
        </w:rPr>
      </w:pPr>
      <w:r>
        <w:rPr>
          <w:rFonts w:ascii="Trebuchet MS" w:eastAsia="Times New Roman" w:hAnsi="Trebuchet MS" w:cs="Times New Roman"/>
          <w:iCs/>
          <w:lang w:eastAsia="en-GB"/>
        </w:rPr>
        <w:t xml:space="preserve">Responsabilizarea </w:t>
      </w:r>
      <w:r w:rsidRPr="00643D96">
        <w:rPr>
          <w:rFonts w:ascii="Trebuchet MS" w:eastAsia="Times New Roman" w:hAnsi="Trebuchet MS" w:cs="Times New Roman"/>
          <w:iCs/>
          <w:lang w:eastAsia="en-GB"/>
        </w:rPr>
        <w:t>beneficiarul</w:t>
      </w:r>
      <w:r>
        <w:rPr>
          <w:rFonts w:ascii="Trebuchet MS" w:eastAsia="Times New Roman" w:hAnsi="Trebuchet MS" w:cs="Times New Roman"/>
          <w:iCs/>
          <w:lang w:eastAsia="en-GB"/>
        </w:rPr>
        <w:t xml:space="preserve"> ajutorului de minimis</w:t>
      </w:r>
      <w:r w:rsidRPr="00643D96">
        <w:rPr>
          <w:rFonts w:ascii="Trebuchet MS" w:eastAsia="Times New Roman" w:hAnsi="Trebuchet MS" w:cs="Times New Roman"/>
          <w:iCs/>
          <w:lang w:eastAsia="en-GB"/>
        </w:rPr>
        <w:t xml:space="preserve"> </w:t>
      </w:r>
      <w:r>
        <w:rPr>
          <w:rFonts w:ascii="Trebuchet MS" w:eastAsia="Times New Roman" w:hAnsi="Trebuchet MS" w:cs="Times New Roman"/>
          <w:iCs/>
          <w:lang w:eastAsia="en-GB"/>
        </w:rPr>
        <w:t>din prisma utiliz</w:t>
      </w:r>
      <w:r w:rsidR="00812594">
        <w:rPr>
          <w:rFonts w:ascii="Trebuchet MS" w:eastAsia="Times New Roman" w:hAnsi="Trebuchet MS" w:cs="Times New Roman"/>
          <w:iCs/>
          <w:lang w:eastAsia="en-GB"/>
        </w:rPr>
        <w:t>ă</w:t>
      </w:r>
      <w:r>
        <w:rPr>
          <w:rFonts w:ascii="Trebuchet MS" w:eastAsia="Times New Roman" w:hAnsi="Trebuchet MS" w:cs="Times New Roman"/>
          <w:iCs/>
          <w:lang w:eastAsia="en-GB"/>
        </w:rPr>
        <w:t>rii corespunz</w:t>
      </w:r>
      <w:r w:rsidR="00812594">
        <w:rPr>
          <w:rFonts w:ascii="Trebuchet MS" w:eastAsia="Times New Roman" w:hAnsi="Trebuchet MS" w:cs="Times New Roman"/>
          <w:iCs/>
          <w:lang w:eastAsia="en-GB"/>
        </w:rPr>
        <w:t>ă</w:t>
      </w:r>
      <w:r>
        <w:rPr>
          <w:rFonts w:ascii="Trebuchet MS" w:eastAsia="Times New Roman" w:hAnsi="Trebuchet MS" w:cs="Times New Roman"/>
          <w:iCs/>
          <w:lang w:eastAsia="en-GB"/>
        </w:rPr>
        <w:t>toare a</w:t>
      </w:r>
      <w:r w:rsidRPr="00643D96">
        <w:rPr>
          <w:rFonts w:ascii="Trebuchet MS" w:eastAsia="Times New Roman" w:hAnsi="Trebuchet MS" w:cs="Times New Roman"/>
          <w:iCs/>
          <w:lang w:eastAsia="en-GB"/>
        </w:rPr>
        <w:t xml:space="preserve"> subvenți</w:t>
      </w:r>
      <w:r>
        <w:rPr>
          <w:rFonts w:ascii="Trebuchet MS" w:eastAsia="Times New Roman" w:hAnsi="Trebuchet MS" w:cs="Times New Roman"/>
          <w:iCs/>
          <w:lang w:eastAsia="en-GB"/>
        </w:rPr>
        <w:t xml:space="preserve">ei primite se va realiza prin </w:t>
      </w:r>
      <w:r>
        <w:rPr>
          <w:rFonts w:ascii="Trebuchet MS" w:eastAsia="Times New Roman" w:hAnsi="Trebuchet MS" w:cs="Times New Roman"/>
          <w:b/>
          <w:iCs/>
          <w:lang w:eastAsia="en-GB"/>
        </w:rPr>
        <w:t>contractul de subven</w:t>
      </w:r>
      <w:r w:rsidR="00812594">
        <w:rPr>
          <w:rFonts w:ascii="Trebuchet MS" w:eastAsia="Times New Roman" w:hAnsi="Trebuchet MS" w:cs="Times New Roman"/>
          <w:b/>
          <w:iCs/>
          <w:lang w:eastAsia="en-GB"/>
        </w:rPr>
        <w:t>ț</w:t>
      </w:r>
      <w:r>
        <w:rPr>
          <w:rFonts w:ascii="Trebuchet MS" w:eastAsia="Times New Roman" w:hAnsi="Trebuchet MS" w:cs="Times New Roman"/>
          <w:b/>
          <w:iCs/>
          <w:lang w:eastAsia="en-GB"/>
        </w:rPr>
        <w:t>ie.</w:t>
      </w:r>
    </w:p>
    <w:p w14:paraId="2490BF65" w14:textId="117C0635" w:rsidR="00397EE0" w:rsidRDefault="00397EE0" w:rsidP="00397EE0">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Contractul de subvenție </w:t>
      </w:r>
      <w:r>
        <w:rPr>
          <w:rFonts w:ascii="Trebuchet MS" w:eastAsia="Times New Roman" w:hAnsi="Trebuchet MS" w:cs="Times New Roman"/>
          <w:iCs/>
          <w:lang w:eastAsia="en-GB"/>
        </w:rPr>
        <w:t>furnizat de catre AM POCU ca anex</w:t>
      </w:r>
      <w:r w:rsidR="00812594">
        <w:rPr>
          <w:rFonts w:ascii="Trebuchet MS" w:eastAsia="Times New Roman" w:hAnsi="Trebuchet MS" w:cs="Times New Roman"/>
          <w:iCs/>
          <w:lang w:eastAsia="en-GB"/>
        </w:rPr>
        <w:t>ă</w:t>
      </w:r>
      <w:r>
        <w:rPr>
          <w:rFonts w:ascii="Trebuchet MS" w:eastAsia="Times New Roman" w:hAnsi="Trebuchet MS" w:cs="Times New Roman"/>
          <w:iCs/>
          <w:lang w:eastAsia="en-GB"/>
        </w:rPr>
        <w:t xml:space="preserve"> a </w:t>
      </w:r>
      <w:r w:rsidRPr="00643D96">
        <w:rPr>
          <w:rFonts w:ascii="Trebuchet MS" w:eastAsia="Times New Roman" w:hAnsi="Trebuchet MS" w:cs="Times New Roman"/>
          <w:iCs/>
          <w:lang w:eastAsia="en-GB"/>
        </w:rPr>
        <w:t xml:space="preserve">ghidului solicitantului </w:t>
      </w:r>
      <w:r>
        <w:rPr>
          <w:rFonts w:ascii="Trebuchet MS" w:eastAsia="Times New Roman" w:hAnsi="Trebuchet MS" w:cs="Times New Roman"/>
          <w:iCs/>
          <w:lang w:eastAsia="en-GB"/>
        </w:rPr>
        <w:t xml:space="preserve">aplicabil </w:t>
      </w:r>
      <w:r w:rsidRPr="00643D96">
        <w:rPr>
          <w:rFonts w:ascii="Trebuchet MS" w:eastAsia="Times New Roman" w:hAnsi="Trebuchet MS" w:cs="Times New Roman"/>
          <w:iCs/>
          <w:lang w:eastAsia="en-GB"/>
        </w:rPr>
        <w:t xml:space="preserve">este un </w:t>
      </w:r>
      <w:r>
        <w:rPr>
          <w:rFonts w:ascii="Trebuchet MS" w:eastAsia="Times New Roman" w:hAnsi="Trebuchet MS" w:cs="Times New Roman"/>
          <w:iCs/>
          <w:lang w:eastAsia="en-GB"/>
        </w:rPr>
        <w:t xml:space="preserve">model de </w:t>
      </w:r>
      <w:r w:rsidRPr="00643D96">
        <w:rPr>
          <w:rFonts w:ascii="Trebuchet MS" w:eastAsia="Times New Roman" w:hAnsi="Trebuchet MS" w:cs="Times New Roman"/>
          <w:iCs/>
          <w:lang w:eastAsia="en-GB"/>
        </w:rPr>
        <w:t>contract orientativ</w:t>
      </w:r>
      <w:r>
        <w:rPr>
          <w:rFonts w:ascii="Trebuchet MS" w:eastAsia="Times New Roman" w:hAnsi="Trebuchet MS" w:cs="Times New Roman"/>
          <w:iCs/>
          <w:lang w:eastAsia="en-GB"/>
        </w:rPr>
        <w:t xml:space="preserve">. </w:t>
      </w:r>
    </w:p>
    <w:p w14:paraId="6416F04C" w14:textId="472B1D78" w:rsidR="00397EE0" w:rsidRDefault="00397EE0" w:rsidP="00397EE0">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 xml:space="preserve">Administratorii schemelor de minimis pot completa contractul de subventie cu clauze suplimentare </w:t>
      </w:r>
      <w:r w:rsidR="00812594">
        <w:rPr>
          <w:rFonts w:ascii="Trebuchet MS" w:eastAsia="Times New Roman" w:hAnsi="Trebuchet MS" w:cs="Times New Roman"/>
          <w:iCs/>
          <w:lang w:eastAsia="en-GB"/>
        </w:rPr>
        <w:t>î</w:t>
      </w:r>
      <w:r>
        <w:rPr>
          <w:rFonts w:ascii="Trebuchet MS" w:eastAsia="Times New Roman" w:hAnsi="Trebuchet MS" w:cs="Times New Roman"/>
          <w:iCs/>
          <w:lang w:eastAsia="en-GB"/>
        </w:rPr>
        <w:t>n vederea responsabiliz</w:t>
      </w:r>
      <w:r w:rsidR="00812594">
        <w:rPr>
          <w:rFonts w:ascii="Trebuchet MS" w:eastAsia="Times New Roman" w:hAnsi="Trebuchet MS" w:cs="Times New Roman"/>
          <w:iCs/>
          <w:lang w:eastAsia="en-GB"/>
        </w:rPr>
        <w:t>ă</w:t>
      </w:r>
      <w:r>
        <w:rPr>
          <w:rFonts w:ascii="Trebuchet MS" w:eastAsia="Times New Roman" w:hAnsi="Trebuchet MS" w:cs="Times New Roman"/>
          <w:iCs/>
          <w:lang w:eastAsia="en-GB"/>
        </w:rPr>
        <w:t>rii suplimentare a beneficiarului ajutorului de minimis și/sau recuperării ajutorului de minimis acordat.</w:t>
      </w:r>
    </w:p>
    <w:p w14:paraId="735E1C4E" w14:textId="77777777" w:rsidR="00AD41C7" w:rsidRPr="00643D96" w:rsidRDefault="00AD41C7"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7C70E24E" w14:textId="5C164D33" w:rsidR="00DB231A" w:rsidRPr="00643D96" w:rsidRDefault="00DB231A" w:rsidP="00AD41C7">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Administratorii </w:t>
      </w:r>
      <w:r w:rsidR="00397EE0">
        <w:rPr>
          <w:rFonts w:ascii="Trebuchet MS" w:eastAsia="Times New Roman" w:hAnsi="Trebuchet MS" w:cs="Times New Roman"/>
          <w:iCs/>
          <w:lang w:eastAsia="en-GB"/>
        </w:rPr>
        <w:t xml:space="preserve">schemelor de minimis </w:t>
      </w:r>
      <w:r w:rsidRPr="00643D96">
        <w:rPr>
          <w:rFonts w:ascii="Trebuchet MS" w:eastAsia="Times New Roman" w:hAnsi="Trebuchet MS" w:cs="Times New Roman"/>
          <w:iCs/>
          <w:lang w:eastAsia="en-GB"/>
        </w:rPr>
        <w:t xml:space="preserve">pot </w:t>
      </w:r>
      <w:r w:rsidR="00397EE0">
        <w:rPr>
          <w:rFonts w:ascii="Trebuchet MS" w:eastAsia="Times New Roman" w:hAnsi="Trebuchet MS" w:cs="Times New Roman"/>
          <w:iCs/>
          <w:lang w:eastAsia="en-GB"/>
        </w:rPr>
        <w:t>dezvolta</w:t>
      </w:r>
      <w:r w:rsidR="00397EE0"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împreună cu Autoritatea de Management un model de contract</w:t>
      </w:r>
      <w:r w:rsidR="00397EE0">
        <w:rPr>
          <w:rFonts w:ascii="Trebuchet MS" w:eastAsia="Times New Roman" w:hAnsi="Trebuchet MS" w:cs="Times New Roman"/>
          <w:iCs/>
          <w:lang w:eastAsia="en-GB"/>
        </w:rPr>
        <w:t xml:space="preserve"> de subven</w:t>
      </w:r>
      <w:r w:rsidR="004626DF">
        <w:rPr>
          <w:rFonts w:ascii="Trebuchet MS" w:eastAsia="Times New Roman" w:hAnsi="Trebuchet MS" w:cs="Times New Roman"/>
          <w:iCs/>
          <w:lang w:eastAsia="en-GB"/>
        </w:rPr>
        <w:t>ț</w:t>
      </w:r>
      <w:r w:rsidR="00397EE0">
        <w:rPr>
          <w:rFonts w:ascii="Trebuchet MS" w:eastAsia="Times New Roman" w:hAnsi="Trebuchet MS" w:cs="Times New Roman"/>
          <w:iCs/>
          <w:lang w:eastAsia="en-GB"/>
        </w:rPr>
        <w:t>ie</w:t>
      </w:r>
      <w:r w:rsidRPr="00643D96">
        <w:rPr>
          <w:rFonts w:ascii="Trebuchet MS" w:eastAsia="Times New Roman" w:hAnsi="Trebuchet MS" w:cs="Times New Roman"/>
          <w:iCs/>
          <w:lang w:eastAsia="en-GB"/>
        </w:rPr>
        <w:t>?</w:t>
      </w:r>
    </w:p>
    <w:p w14:paraId="11A6C1DA" w14:textId="77777777" w:rsidR="00DB231A" w:rsidRPr="00735C31"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735C31">
        <w:rPr>
          <w:rFonts w:ascii="Trebuchet MS" w:eastAsia="Times New Roman" w:hAnsi="Trebuchet MS" w:cs="Times New Roman"/>
          <w:iCs/>
          <w:u w:val="single"/>
          <w:lang w:eastAsia="en-GB"/>
        </w:rPr>
        <w:t>Răspuns:</w:t>
      </w:r>
    </w:p>
    <w:p w14:paraId="61005B46" w14:textId="4EA7A388" w:rsidR="00397EE0" w:rsidRDefault="00397EE0" w:rsidP="00AD41C7">
      <w:pPr>
        <w:shd w:val="clear" w:color="auto" w:fill="FFFFFF"/>
        <w:spacing w:after="200" w:line="276" w:lineRule="atLeast"/>
        <w:ind w:left="720"/>
        <w:jc w:val="both"/>
        <w:rPr>
          <w:rFonts w:ascii="Trebuchet MS" w:eastAsia="Times New Roman" w:hAnsi="Trebuchet MS" w:cs="Times New Roman"/>
        </w:rPr>
      </w:pPr>
      <w:r w:rsidRPr="00643D96">
        <w:rPr>
          <w:rFonts w:ascii="Trebuchet MS" w:eastAsia="Times New Roman" w:hAnsi="Trebuchet MS" w:cs="Times New Roman"/>
          <w:iCs/>
          <w:lang w:eastAsia="en-GB"/>
        </w:rPr>
        <w:t>Autoritatea de Management</w:t>
      </w:r>
      <w:r>
        <w:rPr>
          <w:rFonts w:ascii="Trebuchet MS" w:eastAsia="Times New Roman" w:hAnsi="Trebuchet MS" w:cs="Times New Roman"/>
          <w:iCs/>
          <w:lang w:eastAsia="en-GB"/>
        </w:rPr>
        <w:t xml:space="preserve"> a furnizat deja administratorilor schemelor de minimis u</w:t>
      </w:r>
      <w:r w:rsidR="00DB231A" w:rsidRPr="00643D96">
        <w:rPr>
          <w:rFonts w:ascii="Trebuchet MS" w:eastAsia="Times New Roman" w:hAnsi="Trebuchet MS" w:cs="Times New Roman"/>
          <w:iCs/>
          <w:lang w:eastAsia="en-GB"/>
        </w:rPr>
        <w:t>n model</w:t>
      </w:r>
      <w:r w:rsidR="001B5E5F" w:rsidRPr="00643D96">
        <w:rPr>
          <w:rFonts w:ascii="Trebuchet MS" w:eastAsia="Times New Roman" w:hAnsi="Trebuchet MS" w:cs="Times New Roman"/>
          <w:iCs/>
          <w:lang w:eastAsia="en-GB"/>
        </w:rPr>
        <w:t xml:space="preserve"> </w:t>
      </w:r>
      <w:r>
        <w:rPr>
          <w:rFonts w:ascii="Trebuchet MS" w:eastAsia="Times New Roman" w:hAnsi="Trebuchet MS" w:cs="Times New Roman"/>
        </w:rPr>
        <w:t>de contract de subven</w:t>
      </w:r>
      <w:r w:rsidR="004626DF">
        <w:rPr>
          <w:rFonts w:ascii="Trebuchet MS" w:eastAsia="Times New Roman" w:hAnsi="Trebuchet MS" w:cs="Times New Roman"/>
        </w:rPr>
        <w:t>ț</w:t>
      </w:r>
      <w:r>
        <w:rPr>
          <w:rFonts w:ascii="Trebuchet MS" w:eastAsia="Times New Roman" w:hAnsi="Trebuchet MS" w:cs="Times New Roman"/>
        </w:rPr>
        <w:t xml:space="preserve">ie, </w:t>
      </w:r>
      <w:r w:rsidR="001B5E5F" w:rsidRPr="00643D96">
        <w:rPr>
          <w:rFonts w:ascii="Trebuchet MS" w:eastAsia="Times New Roman" w:hAnsi="Trebuchet MS" w:cs="Times New Roman"/>
          <w:iCs/>
          <w:lang w:eastAsia="en-GB"/>
        </w:rPr>
        <w:t>ata</w:t>
      </w:r>
      <w:r w:rsidR="004626DF">
        <w:rPr>
          <w:rFonts w:ascii="Trebuchet MS" w:eastAsia="Times New Roman" w:hAnsi="Trebuchet MS" w:cs="Times New Roman"/>
          <w:iCs/>
          <w:lang w:eastAsia="en-GB"/>
        </w:rPr>
        <w:t>ș</w:t>
      </w:r>
      <w:r w:rsidR="001B5E5F" w:rsidRPr="00643D96">
        <w:rPr>
          <w:rFonts w:ascii="Trebuchet MS" w:eastAsia="Times New Roman" w:hAnsi="Trebuchet MS" w:cs="Times New Roman"/>
          <w:iCs/>
          <w:lang w:eastAsia="en-GB"/>
        </w:rPr>
        <w:t>at ghidului solicitantului</w:t>
      </w:r>
      <w:r>
        <w:rPr>
          <w:rFonts w:ascii="Trebuchet MS" w:eastAsia="Times New Roman" w:hAnsi="Trebuchet MS" w:cs="Times New Roman"/>
          <w:iCs/>
          <w:lang w:eastAsia="en-GB"/>
        </w:rPr>
        <w:t xml:space="preserve"> aplicabil</w:t>
      </w:r>
      <w:r w:rsidR="00DB231A" w:rsidRPr="00643D96">
        <w:rPr>
          <w:rFonts w:ascii="Trebuchet MS" w:eastAsia="Times New Roman" w:hAnsi="Trebuchet MS" w:cs="Times New Roman"/>
        </w:rPr>
        <w:t xml:space="preserve">. </w:t>
      </w:r>
      <w:r>
        <w:rPr>
          <w:rFonts w:ascii="Trebuchet MS" w:eastAsia="Times New Roman" w:hAnsi="Trebuchet MS" w:cs="Times New Roman"/>
        </w:rPr>
        <w:t xml:space="preserve">Fiecare </w:t>
      </w:r>
      <w:r w:rsidR="00A0069C">
        <w:rPr>
          <w:rFonts w:ascii="Trebuchet MS" w:eastAsia="Times New Roman" w:hAnsi="Trebuchet MS" w:cs="Times New Roman"/>
        </w:rPr>
        <w:t>administrator de schem</w:t>
      </w:r>
      <w:r w:rsidR="004626DF">
        <w:rPr>
          <w:rFonts w:ascii="Trebuchet MS" w:eastAsia="Times New Roman" w:hAnsi="Trebuchet MS" w:cs="Times New Roman"/>
        </w:rPr>
        <w:t>ă</w:t>
      </w:r>
      <w:r w:rsidR="00A0069C">
        <w:rPr>
          <w:rFonts w:ascii="Trebuchet MS" w:eastAsia="Times New Roman" w:hAnsi="Trebuchet MS" w:cs="Times New Roman"/>
        </w:rPr>
        <w:t xml:space="preserve"> de minimis poate completa prin ad</w:t>
      </w:r>
      <w:r w:rsidR="004626DF">
        <w:rPr>
          <w:rFonts w:ascii="Trebuchet MS" w:eastAsia="Times New Roman" w:hAnsi="Trebuchet MS" w:cs="Times New Roman"/>
        </w:rPr>
        <w:t>ă</w:t>
      </w:r>
      <w:r w:rsidR="00A0069C">
        <w:rPr>
          <w:rFonts w:ascii="Trebuchet MS" w:eastAsia="Times New Roman" w:hAnsi="Trebuchet MS" w:cs="Times New Roman"/>
        </w:rPr>
        <w:t>ugarea unor condi</w:t>
      </w:r>
      <w:r w:rsidR="004626DF">
        <w:rPr>
          <w:rFonts w:ascii="Trebuchet MS" w:eastAsia="Times New Roman" w:hAnsi="Trebuchet MS" w:cs="Times New Roman"/>
        </w:rPr>
        <w:t>ț</w:t>
      </w:r>
      <w:r w:rsidR="00A0069C">
        <w:rPr>
          <w:rFonts w:ascii="Trebuchet MS" w:eastAsia="Times New Roman" w:hAnsi="Trebuchet MS" w:cs="Times New Roman"/>
        </w:rPr>
        <w:t>ii suplimentare, aplicabile tipurilor de activit</w:t>
      </w:r>
      <w:r w:rsidR="004626DF">
        <w:rPr>
          <w:rFonts w:ascii="Trebuchet MS" w:eastAsia="Times New Roman" w:hAnsi="Trebuchet MS" w:cs="Times New Roman"/>
        </w:rPr>
        <w:t>ăț</w:t>
      </w:r>
      <w:r w:rsidR="00A0069C">
        <w:rPr>
          <w:rFonts w:ascii="Trebuchet MS" w:eastAsia="Times New Roman" w:hAnsi="Trebuchet MS" w:cs="Times New Roman"/>
        </w:rPr>
        <w:t>i finan</w:t>
      </w:r>
      <w:r w:rsidR="004626DF">
        <w:rPr>
          <w:rFonts w:ascii="Trebuchet MS" w:eastAsia="Times New Roman" w:hAnsi="Trebuchet MS" w:cs="Times New Roman"/>
        </w:rPr>
        <w:t>ț</w:t>
      </w:r>
      <w:r w:rsidR="00A0069C">
        <w:rPr>
          <w:rFonts w:ascii="Trebuchet MS" w:eastAsia="Times New Roman" w:hAnsi="Trebuchet MS" w:cs="Times New Roman"/>
        </w:rPr>
        <w:t>ate prin planurile de afaceri declarate c</w:t>
      </w:r>
      <w:r w:rsidR="004626DF">
        <w:rPr>
          <w:rFonts w:ascii="Trebuchet MS" w:eastAsia="Times New Roman" w:hAnsi="Trebuchet MS" w:cs="Times New Roman"/>
        </w:rPr>
        <w:t>âș</w:t>
      </w:r>
      <w:r w:rsidR="00A0069C">
        <w:rPr>
          <w:rFonts w:ascii="Trebuchet MS" w:eastAsia="Times New Roman" w:hAnsi="Trebuchet MS" w:cs="Times New Roman"/>
        </w:rPr>
        <w:t>tig</w:t>
      </w:r>
      <w:r w:rsidR="004626DF">
        <w:rPr>
          <w:rFonts w:ascii="Trebuchet MS" w:eastAsia="Times New Roman" w:hAnsi="Trebuchet MS" w:cs="Times New Roman"/>
        </w:rPr>
        <w:t>ă</w:t>
      </w:r>
      <w:r w:rsidR="00A0069C">
        <w:rPr>
          <w:rFonts w:ascii="Trebuchet MS" w:eastAsia="Times New Roman" w:hAnsi="Trebuchet MS" w:cs="Times New Roman"/>
        </w:rPr>
        <w:t>toare</w:t>
      </w:r>
      <w:r w:rsidR="00A0069C">
        <w:rPr>
          <w:rFonts w:ascii="Trebuchet MS" w:eastAsia="Times New Roman" w:hAnsi="Trebuchet MS" w:cs="Times New Roman"/>
          <w:iCs/>
          <w:lang w:eastAsia="en-GB"/>
        </w:rPr>
        <w:t>.</w:t>
      </w:r>
    </w:p>
    <w:p w14:paraId="456770E2" w14:textId="3B1E31D0" w:rsidR="00AD41C7" w:rsidRPr="00643D96" w:rsidRDefault="00DB231A" w:rsidP="00AD41C7">
      <w:pPr>
        <w:shd w:val="clear" w:color="auto" w:fill="FFFFFF"/>
        <w:spacing w:after="200" w:line="276" w:lineRule="atLeast"/>
        <w:ind w:left="720"/>
        <w:jc w:val="both"/>
        <w:rPr>
          <w:rFonts w:ascii="Trebuchet MS" w:eastAsia="Times New Roman" w:hAnsi="Trebuchet MS" w:cs="Times New Roman"/>
        </w:rPr>
      </w:pPr>
      <w:r w:rsidRPr="00643D96">
        <w:rPr>
          <w:rFonts w:ascii="Trebuchet MS" w:eastAsia="Times New Roman" w:hAnsi="Trebuchet MS" w:cs="Times New Roman"/>
        </w:rPr>
        <w:t xml:space="preserve"> </w:t>
      </w:r>
    </w:p>
    <w:p w14:paraId="2C6259C8" w14:textId="10396BF4" w:rsidR="00DB231A" w:rsidRPr="00643D96" w:rsidRDefault="00AD41C7" w:rsidP="00AD41C7">
      <w:pPr>
        <w:pStyle w:val="ListParagraph"/>
        <w:numPr>
          <w:ilvl w:val="0"/>
          <w:numId w:val="19"/>
        </w:numPr>
        <w:shd w:val="clear" w:color="auto" w:fill="FFFFFF"/>
        <w:spacing w:after="200" w:line="276" w:lineRule="atLeast"/>
        <w:jc w:val="both"/>
        <w:rPr>
          <w:rFonts w:ascii="Trebuchet MS" w:eastAsia="Times New Roman" w:hAnsi="Trebuchet MS" w:cs="Times New Roman"/>
          <w:iCs/>
          <w:lang w:eastAsia="en-GB"/>
        </w:rPr>
      </w:pPr>
      <w:r w:rsidRPr="00643D96">
        <w:rPr>
          <w:rFonts w:ascii="Trebuchet MS" w:eastAsia="Times New Roman" w:hAnsi="Trebuchet MS" w:cs="Times New Roman"/>
        </w:rPr>
        <w:t>R</w:t>
      </w:r>
      <w:r w:rsidR="00DB231A" w:rsidRPr="00643D96">
        <w:rPr>
          <w:rFonts w:ascii="Trebuchet MS" w:eastAsia="Times New Roman" w:hAnsi="Trebuchet MS" w:cs="Times New Roman"/>
          <w:iCs/>
          <w:lang w:eastAsia="en-GB"/>
        </w:rPr>
        <w:t>esponsabilizarea organismelor POCU al</w:t>
      </w:r>
      <w:r w:rsidR="001B5E5F" w:rsidRPr="00643D96">
        <w:rPr>
          <w:rFonts w:ascii="Trebuchet MS" w:eastAsia="Times New Roman" w:hAnsi="Trebuchet MS" w:cs="Times New Roman"/>
          <w:iCs/>
          <w:lang w:eastAsia="en-GB"/>
        </w:rPr>
        <w:t>ă</w:t>
      </w:r>
      <w:r w:rsidR="00DB231A" w:rsidRPr="00643D96">
        <w:rPr>
          <w:rFonts w:ascii="Trebuchet MS" w:eastAsia="Times New Roman" w:hAnsi="Trebuchet MS" w:cs="Times New Roman"/>
          <w:iCs/>
          <w:lang w:eastAsia="en-GB"/>
        </w:rPr>
        <w:t xml:space="preserve">turi de administratorii schemei de implementare a proiectelor, pentru buna implementare </w:t>
      </w:r>
      <w:r w:rsidR="004626DF">
        <w:rPr>
          <w:rFonts w:ascii="Trebuchet MS" w:eastAsia="Times New Roman" w:hAnsi="Trebuchet MS" w:cs="Times New Roman"/>
          <w:iCs/>
          <w:lang w:eastAsia="en-GB"/>
        </w:rPr>
        <w:t>ș</w:t>
      </w:r>
      <w:r w:rsidR="00DB231A" w:rsidRPr="00643D96">
        <w:rPr>
          <w:rFonts w:ascii="Trebuchet MS" w:eastAsia="Times New Roman" w:hAnsi="Trebuchet MS" w:cs="Times New Roman"/>
          <w:iCs/>
          <w:lang w:eastAsia="en-GB"/>
        </w:rPr>
        <w:t>i finalizarea cu succes a acestora.</w:t>
      </w:r>
    </w:p>
    <w:p w14:paraId="541B12AA"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2DA7E8C3" w14:textId="1ECB4223" w:rsidR="00AD41C7" w:rsidRPr="00643D96" w:rsidRDefault="004626DF"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rPr>
      </w:pPr>
      <w:r>
        <w:rPr>
          <w:rFonts w:ascii="Trebuchet MS" w:eastAsia="Times New Roman" w:hAnsi="Trebuchet MS" w:cs="Times New Roman"/>
          <w:iCs/>
          <w:lang w:eastAsia="en-GB"/>
        </w:rPr>
        <w:lastRenderedPageBreak/>
        <w:t>Î</w:t>
      </w:r>
      <w:r w:rsidR="00A0069C">
        <w:rPr>
          <w:rFonts w:ascii="Trebuchet MS" w:eastAsia="Times New Roman" w:hAnsi="Trebuchet MS" w:cs="Times New Roman"/>
          <w:iCs/>
          <w:lang w:eastAsia="en-GB"/>
        </w:rPr>
        <w:t>n conformitate cu prevederile</w:t>
      </w:r>
      <w:r w:rsidR="00DB231A" w:rsidRPr="00643D96">
        <w:rPr>
          <w:rFonts w:ascii="Trebuchet MS" w:eastAsia="Times New Roman" w:hAnsi="Trebuchet MS" w:cs="Times New Roman"/>
          <w:iCs/>
          <w:lang w:eastAsia="en-GB"/>
        </w:rPr>
        <w:t xml:space="preserve"> schemei</w:t>
      </w:r>
      <w:r w:rsidR="00A0069C">
        <w:rPr>
          <w:rFonts w:ascii="Trebuchet MS" w:eastAsia="Times New Roman" w:hAnsi="Trebuchet MS" w:cs="Times New Roman"/>
          <w:iCs/>
          <w:lang w:eastAsia="en-GB"/>
        </w:rPr>
        <w:t xml:space="preserve"> de minimis</w:t>
      </w:r>
      <w:r w:rsidR="00DB231A" w:rsidRPr="00643D96">
        <w:rPr>
          <w:rFonts w:ascii="Trebuchet MS" w:eastAsia="Times New Roman" w:hAnsi="Trebuchet MS" w:cs="Times New Roman"/>
          <w:iCs/>
          <w:lang w:eastAsia="en-GB"/>
        </w:rPr>
        <w:t xml:space="preserve">, atât </w:t>
      </w:r>
      <w:r w:rsidR="00A0069C">
        <w:rPr>
          <w:rFonts w:ascii="Trebuchet MS" w:eastAsia="Times New Roman" w:hAnsi="Trebuchet MS" w:cs="Times New Roman"/>
          <w:iCs/>
          <w:lang w:eastAsia="en-GB"/>
        </w:rPr>
        <w:t>Organismele Intermediare</w:t>
      </w:r>
      <w:r w:rsidR="00A0069C" w:rsidRPr="00643D96">
        <w:rPr>
          <w:rFonts w:ascii="Trebuchet MS" w:eastAsia="Times New Roman" w:hAnsi="Trebuchet MS" w:cs="Times New Roman"/>
          <w:iCs/>
          <w:lang w:eastAsia="en-GB"/>
        </w:rPr>
        <w:t xml:space="preserve"> </w:t>
      </w:r>
      <w:r w:rsidR="00DB231A" w:rsidRPr="00643D96">
        <w:rPr>
          <w:rFonts w:ascii="Trebuchet MS" w:eastAsia="Times New Roman" w:hAnsi="Trebuchet MS" w:cs="Times New Roman"/>
          <w:iCs/>
          <w:lang w:eastAsia="en-GB"/>
        </w:rPr>
        <w:t xml:space="preserve">cât și </w:t>
      </w:r>
      <w:r w:rsidR="00A0069C">
        <w:rPr>
          <w:rFonts w:ascii="Trebuchet MS" w:eastAsia="Times New Roman" w:hAnsi="Trebuchet MS" w:cs="Times New Roman"/>
          <w:iCs/>
          <w:lang w:eastAsia="en-GB"/>
        </w:rPr>
        <w:t>Autoritatea de Management</w:t>
      </w:r>
      <w:r w:rsidR="00A0069C" w:rsidRPr="00643D96">
        <w:rPr>
          <w:rFonts w:ascii="Trebuchet MS" w:eastAsia="Times New Roman" w:hAnsi="Trebuchet MS" w:cs="Times New Roman"/>
          <w:iCs/>
          <w:lang w:eastAsia="en-GB"/>
        </w:rPr>
        <w:t xml:space="preserve"> </w:t>
      </w:r>
      <w:r w:rsidR="00DB231A" w:rsidRPr="00643D96">
        <w:rPr>
          <w:rFonts w:ascii="Trebuchet MS" w:eastAsia="Times New Roman" w:hAnsi="Trebuchet MS" w:cs="Times New Roman"/>
          <w:iCs/>
          <w:lang w:eastAsia="en-GB"/>
        </w:rPr>
        <w:t>sunt responsabile</w:t>
      </w:r>
      <w:r w:rsidR="00A0069C">
        <w:rPr>
          <w:rFonts w:ascii="Trebuchet MS" w:eastAsia="Times New Roman" w:hAnsi="Trebuchet MS" w:cs="Times New Roman"/>
          <w:iCs/>
          <w:lang w:eastAsia="en-GB"/>
        </w:rPr>
        <w:t xml:space="preserve"> al</w:t>
      </w:r>
      <w:r>
        <w:rPr>
          <w:rFonts w:ascii="Trebuchet MS" w:eastAsia="Times New Roman" w:hAnsi="Trebuchet MS" w:cs="Times New Roman"/>
          <w:iCs/>
          <w:lang w:eastAsia="en-GB"/>
        </w:rPr>
        <w:t>ă</w:t>
      </w:r>
      <w:r w:rsidR="00A0069C">
        <w:rPr>
          <w:rFonts w:ascii="Trebuchet MS" w:eastAsia="Times New Roman" w:hAnsi="Trebuchet MS" w:cs="Times New Roman"/>
          <w:iCs/>
          <w:lang w:eastAsia="en-GB"/>
        </w:rPr>
        <w:t>turi de administratorii schemelor, de buna derulare a programului. Rolurile precise aferente fiecarei entit</w:t>
      </w:r>
      <w:r>
        <w:rPr>
          <w:rFonts w:ascii="Trebuchet MS" w:eastAsia="Times New Roman" w:hAnsi="Trebuchet MS" w:cs="Times New Roman"/>
          <w:iCs/>
          <w:lang w:eastAsia="en-GB"/>
        </w:rPr>
        <w:t>ăț</w:t>
      </w:r>
      <w:r w:rsidR="00A0069C">
        <w:rPr>
          <w:rFonts w:ascii="Trebuchet MS" w:eastAsia="Times New Roman" w:hAnsi="Trebuchet MS" w:cs="Times New Roman"/>
          <w:iCs/>
          <w:lang w:eastAsia="en-GB"/>
        </w:rPr>
        <w:t xml:space="preserve">i sunt detaliate </w:t>
      </w:r>
      <w:r>
        <w:rPr>
          <w:rFonts w:ascii="Trebuchet MS" w:eastAsia="Times New Roman" w:hAnsi="Trebuchet MS" w:cs="Times New Roman"/>
          <w:iCs/>
          <w:lang w:eastAsia="en-GB"/>
        </w:rPr>
        <w:t>î</w:t>
      </w:r>
      <w:r w:rsidR="00A0069C">
        <w:rPr>
          <w:rFonts w:ascii="Trebuchet MS" w:eastAsia="Times New Roman" w:hAnsi="Trebuchet MS" w:cs="Times New Roman"/>
          <w:iCs/>
          <w:lang w:eastAsia="en-GB"/>
        </w:rPr>
        <w:t>n cadrul Schemei de Minimis aplicabile</w:t>
      </w:r>
      <w:r w:rsidR="00DB231A" w:rsidRPr="00643D96">
        <w:rPr>
          <w:rFonts w:ascii="Trebuchet MS" w:eastAsia="Times New Roman" w:hAnsi="Trebuchet MS" w:cs="Times New Roman"/>
          <w:iCs/>
          <w:lang w:eastAsia="en-GB"/>
        </w:rPr>
        <w:t xml:space="preserve">. </w:t>
      </w:r>
    </w:p>
    <w:p w14:paraId="030368B6"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rPr>
      </w:pPr>
    </w:p>
    <w:p w14:paraId="34D4D334" w14:textId="77777777" w:rsidR="00B843A4" w:rsidRPr="00643D96" w:rsidRDefault="00DB231A"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rPr>
        <w:t>Recuperarea ajutorului de minimis se realizează de către administratorul schemei de minimis, conform prevederilor Ordonanţei de urgenţă a Guvernului nr. 77/2014, cu modificările şi completările ulterioare, la solicitarea Furnizorului Schemei de Minimis. Pentru aceasta, Furnizorul Schemei de Minimis va pune la dispoziția administratorului schemei de minimis metodologia de recuperare a ajutoru</w:t>
      </w:r>
      <w:r w:rsidR="00B843A4" w:rsidRPr="00643D96">
        <w:rPr>
          <w:rFonts w:ascii="Trebuchet MS" w:eastAsia="Times New Roman" w:hAnsi="Trebuchet MS" w:cs="Times New Roman"/>
        </w:rPr>
        <w:t>lui de minimis.</w:t>
      </w:r>
    </w:p>
    <w:p w14:paraId="63B73780" w14:textId="77777777" w:rsidR="00AD41C7" w:rsidRPr="00643D96" w:rsidRDefault="00AD41C7"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p>
    <w:p w14:paraId="06D91088" w14:textId="77777777" w:rsidR="00DB231A" w:rsidRPr="00643D96" w:rsidRDefault="00DB231A" w:rsidP="00B843A4">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1F711472" w14:textId="0263C2CA" w:rsidR="00A0069C"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Da, recuperarea se realizează de către administratorul schemei de minimis, </w:t>
      </w:r>
      <w:r w:rsidR="00A0069C">
        <w:rPr>
          <w:rFonts w:ascii="Trebuchet MS" w:eastAsia="Times New Roman" w:hAnsi="Trebuchet MS" w:cs="Times New Roman"/>
          <w:iCs/>
          <w:lang w:eastAsia="en-GB"/>
        </w:rPr>
        <w:t xml:space="preserve">cu respectarea prevederilor </w:t>
      </w:r>
      <w:r w:rsidR="00A0069C" w:rsidRPr="00643D96">
        <w:rPr>
          <w:rFonts w:ascii="Trebuchet MS" w:eastAsia="Times New Roman" w:hAnsi="Trebuchet MS" w:cs="Times New Roman"/>
          <w:iCs/>
          <w:lang w:eastAsia="en-GB"/>
        </w:rPr>
        <w:t>Ordonanţei de urgenţă a Guvernului nr. 77/2014</w:t>
      </w:r>
      <w:r w:rsidR="00A0069C">
        <w:rPr>
          <w:rFonts w:ascii="Trebuchet MS" w:eastAsia="Times New Roman" w:hAnsi="Trebuchet MS" w:cs="Times New Roman"/>
          <w:iCs/>
          <w:lang w:eastAsia="en-GB"/>
        </w:rPr>
        <w:t xml:space="preserve">. Datele privind recuperarea ajutorului vor fi introduse in sistemul RegAS de către Organismele Intermediare. </w:t>
      </w:r>
    </w:p>
    <w:p w14:paraId="5B7581B3" w14:textId="38D365C0" w:rsidR="00C8730C" w:rsidRPr="00643D96" w:rsidRDefault="00C8730C" w:rsidP="00C8730C">
      <w:pPr>
        <w:shd w:val="clear" w:color="auto" w:fill="FFFFFF"/>
        <w:spacing w:before="100" w:beforeAutospacing="1" w:after="100" w:afterAutospacing="1" w:line="276" w:lineRule="auto"/>
        <w:ind w:left="720"/>
        <w:contextualSpacing/>
        <w:jc w:val="both"/>
        <w:rPr>
          <w:rFonts w:ascii="Trebuchet MS" w:eastAsia="Times New Roman" w:hAnsi="Trebuchet MS" w:cs="Times New Roman"/>
          <w:lang w:eastAsia="en-GB"/>
        </w:rPr>
      </w:pPr>
      <w:r>
        <w:rPr>
          <w:rFonts w:ascii="Trebuchet MS" w:eastAsia="Times New Roman" w:hAnsi="Trebuchet MS" w:cs="Times New Roman"/>
          <w:iCs/>
          <w:lang w:eastAsia="en-GB"/>
        </w:rPr>
        <w:t>I</w:t>
      </w:r>
      <w:r w:rsidRPr="00643D96">
        <w:rPr>
          <w:rFonts w:ascii="Trebuchet MS" w:eastAsia="Times New Roman" w:hAnsi="Trebuchet MS" w:cs="Times New Roman"/>
          <w:iCs/>
          <w:lang w:eastAsia="en-GB"/>
        </w:rPr>
        <w:t>n viitorul apropiat</w:t>
      </w:r>
      <w:r w:rsidRPr="00643D96">
        <w:rPr>
          <w:rFonts w:ascii="Trebuchet MS" w:eastAsia="Times New Roman" w:hAnsi="Trebuchet MS" w:cs="Times New Roman"/>
          <w:lang w:eastAsia="en-GB"/>
        </w:rPr>
        <w:t xml:space="preserve">, </w:t>
      </w:r>
      <w:r>
        <w:rPr>
          <w:rFonts w:ascii="Trebuchet MS" w:eastAsia="Times New Roman" w:hAnsi="Trebuchet MS" w:cs="Times New Roman"/>
          <w:lang w:eastAsia="en-GB"/>
        </w:rPr>
        <w:t>AM</w:t>
      </w:r>
      <w:r w:rsidRPr="00643D96">
        <w:rPr>
          <w:rFonts w:ascii="Trebuchet MS" w:eastAsia="Times New Roman" w:hAnsi="Trebuchet MS" w:cs="Times New Roman"/>
          <w:lang w:eastAsia="en-GB"/>
        </w:rPr>
        <w:t xml:space="preserve"> va pune la dispozitia administratorilor schemelor de antreprenoriat modalitatea de raportare, în calitate de administrator al schemei, a datelor de introdus în RegAS</w:t>
      </w:r>
      <w:r w:rsidRPr="00643D96">
        <w:rPr>
          <w:rFonts w:ascii="Trebuchet MS" w:hAnsi="Trebuchet MS"/>
        </w:rPr>
        <w:t xml:space="preserve"> </w:t>
      </w:r>
      <w:r w:rsidRPr="00643D96">
        <w:rPr>
          <w:rFonts w:ascii="Trebuchet MS" w:eastAsia="Times New Roman" w:hAnsi="Trebuchet MS" w:cs="Times New Roman"/>
          <w:lang w:eastAsia="en-GB"/>
        </w:rPr>
        <w:t>către O</w:t>
      </w:r>
      <w:r>
        <w:rPr>
          <w:rFonts w:ascii="Trebuchet MS" w:eastAsia="Times New Roman" w:hAnsi="Trebuchet MS" w:cs="Times New Roman"/>
          <w:lang w:eastAsia="en-GB"/>
        </w:rPr>
        <w:t>rganismele Intermediare</w:t>
      </w:r>
      <w:r w:rsidRPr="00643D96">
        <w:rPr>
          <w:rFonts w:ascii="Trebuchet MS" w:eastAsia="Times New Roman" w:hAnsi="Trebuchet MS" w:cs="Times New Roman"/>
          <w:lang w:eastAsia="en-GB"/>
        </w:rPr>
        <w:t>.</w:t>
      </w:r>
    </w:p>
    <w:p w14:paraId="52031626" w14:textId="77777777" w:rsidR="00C8730C" w:rsidRDefault="00C8730C"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1C3267FD" w14:textId="77777777" w:rsidR="00DB231A" w:rsidRPr="00643D96" w:rsidRDefault="00DB231A" w:rsidP="00AD41C7">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rPr>
      </w:pPr>
      <w:r w:rsidRPr="00643D96">
        <w:rPr>
          <w:rFonts w:ascii="Trebuchet MS" w:eastAsia="Times New Roman" w:hAnsi="Trebuchet MS" w:cs="Times New Roman"/>
          <w:iCs/>
        </w:rPr>
        <w:t>De la cine se recuperează</w:t>
      </w:r>
      <w:r w:rsidR="00B843A4" w:rsidRPr="00643D96">
        <w:rPr>
          <w:rFonts w:ascii="Trebuchet MS" w:eastAsia="Times New Roman" w:hAnsi="Trebuchet MS" w:cs="Times New Roman"/>
          <w:iCs/>
        </w:rPr>
        <w:t xml:space="preserve"> ajutorul de minimis</w:t>
      </w:r>
      <w:r w:rsidRPr="00643D96">
        <w:rPr>
          <w:rFonts w:ascii="Trebuchet MS" w:eastAsia="Times New Roman" w:hAnsi="Trebuchet MS" w:cs="Times New Roman"/>
          <w:iCs/>
        </w:rPr>
        <w:t>?</w:t>
      </w:r>
    </w:p>
    <w:p w14:paraId="54CC1AAB" w14:textId="77777777" w:rsidR="00DB231A" w:rsidRPr="00735C31"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735C31">
        <w:rPr>
          <w:rFonts w:ascii="Trebuchet MS" w:eastAsia="Times New Roman" w:hAnsi="Trebuchet MS" w:cs="Times New Roman"/>
          <w:iCs/>
          <w:u w:val="single"/>
        </w:rPr>
        <w:t>Răspuns:</w:t>
      </w:r>
    </w:p>
    <w:p w14:paraId="3527F015" w14:textId="3D9CEFD5" w:rsidR="00AD41C7" w:rsidRPr="00643D96" w:rsidRDefault="00DB231A" w:rsidP="00AD41C7">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sidRPr="00643D96">
        <w:rPr>
          <w:rFonts w:ascii="Trebuchet MS" w:eastAsia="Times New Roman" w:hAnsi="Trebuchet MS" w:cs="Times New Roman"/>
          <w:iCs/>
        </w:rPr>
        <w:t xml:space="preserve">Conform </w:t>
      </w:r>
      <w:r w:rsidR="00C8730C">
        <w:rPr>
          <w:rFonts w:ascii="Trebuchet MS" w:eastAsia="Times New Roman" w:hAnsi="Trebuchet MS" w:cs="Times New Roman"/>
          <w:iCs/>
        </w:rPr>
        <w:t>prevederilor Schemei de Ajutor de minimis</w:t>
      </w:r>
      <w:r w:rsidRPr="00643D96">
        <w:rPr>
          <w:rFonts w:ascii="Trebuchet MS" w:eastAsia="Times New Roman" w:hAnsi="Trebuchet MS" w:cs="Times New Roman"/>
          <w:iCs/>
        </w:rPr>
        <w:t xml:space="preserve">, recuperarea se face de la beneficiarul </w:t>
      </w:r>
      <w:r w:rsidR="00B843A4" w:rsidRPr="00643D96">
        <w:rPr>
          <w:rFonts w:ascii="Trebuchet MS" w:eastAsia="Times New Roman" w:hAnsi="Trebuchet MS" w:cs="Times New Roman"/>
          <w:iCs/>
        </w:rPr>
        <w:t>ajutorului de minimis</w:t>
      </w:r>
      <w:r w:rsidRPr="00643D96">
        <w:rPr>
          <w:rFonts w:ascii="Trebuchet MS" w:eastAsia="Times New Roman" w:hAnsi="Trebuchet MS" w:cs="Times New Roman"/>
          <w:iCs/>
        </w:rPr>
        <w:t>.</w:t>
      </w:r>
    </w:p>
    <w:p w14:paraId="583226ED" w14:textId="77777777" w:rsidR="00DB231A" w:rsidRPr="00643D96" w:rsidRDefault="002E09BD" w:rsidP="00AD41C7">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rPr>
      </w:pPr>
      <w:r w:rsidRPr="00643D96">
        <w:rPr>
          <w:rFonts w:ascii="Trebuchet MS" w:eastAsia="Times New Roman" w:hAnsi="Trebuchet MS" w:cs="Times New Roman"/>
          <w:iCs/>
        </w:rPr>
        <w:t>În cazul în care este necesară recuperarea a</w:t>
      </w:r>
      <w:r w:rsidR="00B843A4" w:rsidRPr="00643D96">
        <w:rPr>
          <w:rFonts w:ascii="Trebuchet MS" w:eastAsia="Times New Roman" w:hAnsi="Trebuchet MS" w:cs="Times New Roman"/>
          <w:iCs/>
        </w:rPr>
        <w:t>jutorul</w:t>
      </w:r>
      <w:r w:rsidRPr="00643D96">
        <w:rPr>
          <w:rFonts w:ascii="Trebuchet MS" w:eastAsia="Times New Roman" w:hAnsi="Trebuchet MS" w:cs="Times New Roman"/>
          <w:iCs/>
        </w:rPr>
        <w:t>ui</w:t>
      </w:r>
      <w:r w:rsidR="00B843A4" w:rsidRPr="00643D96">
        <w:rPr>
          <w:rFonts w:ascii="Trebuchet MS" w:eastAsia="Times New Roman" w:hAnsi="Trebuchet MS" w:cs="Times New Roman"/>
          <w:iCs/>
        </w:rPr>
        <w:t xml:space="preserve"> de minimis</w:t>
      </w:r>
      <w:r w:rsidRPr="00643D96">
        <w:rPr>
          <w:rFonts w:ascii="Trebuchet MS" w:eastAsia="Times New Roman" w:hAnsi="Trebuchet MS" w:cs="Times New Roman"/>
          <w:iCs/>
        </w:rPr>
        <w:t>, recuperarea se va face din</w:t>
      </w:r>
      <w:r w:rsidR="00DB231A" w:rsidRPr="00643D96">
        <w:rPr>
          <w:rFonts w:ascii="Trebuchet MS" w:eastAsia="Times New Roman" w:hAnsi="Trebuchet MS" w:cs="Times New Roman"/>
          <w:iCs/>
        </w:rPr>
        <w:t xml:space="preserve"> cererea de rambursar</w:t>
      </w:r>
      <w:r w:rsidR="00B843A4" w:rsidRPr="00643D96">
        <w:rPr>
          <w:rFonts w:ascii="Trebuchet MS" w:eastAsia="Times New Roman" w:hAnsi="Trebuchet MS" w:cs="Times New Roman"/>
          <w:iCs/>
        </w:rPr>
        <w:t>e de</w:t>
      </w:r>
      <w:r w:rsidRPr="00643D96">
        <w:rPr>
          <w:rFonts w:ascii="Trebuchet MS" w:eastAsia="Times New Roman" w:hAnsi="Trebuchet MS" w:cs="Times New Roman"/>
          <w:iCs/>
        </w:rPr>
        <w:t>pusă de</w:t>
      </w:r>
      <w:r w:rsidR="00B843A4" w:rsidRPr="00643D96">
        <w:rPr>
          <w:rFonts w:ascii="Trebuchet MS" w:eastAsia="Times New Roman" w:hAnsi="Trebuchet MS" w:cs="Times New Roman"/>
          <w:iCs/>
        </w:rPr>
        <w:t xml:space="preserve"> administrator</w:t>
      </w:r>
      <w:r w:rsidRPr="00643D96">
        <w:rPr>
          <w:rFonts w:ascii="Trebuchet MS" w:eastAsia="Times New Roman" w:hAnsi="Trebuchet MS" w:cs="Times New Roman"/>
          <w:iCs/>
        </w:rPr>
        <w:t>ul</w:t>
      </w:r>
      <w:r w:rsidR="00B843A4" w:rsidRPr="00643D96">
        <w:rPr>
          <w:rFonts w:ascii="Trebuchet MS" w:eastAsia="Times New Roman" w:hAnsi="Trebuchet MS" w:cs="Times New Roman"/>
          <w:iCs/>
        </w:rPr>
        <w:t xml:space="preserve"> schemei?</w:t>
      </w:r>
    </w:p>
    <w:p w14:paraId="170C2F03" w14:textId="77777777" w:rsidR="00DB231A" w:rsidRPr="00735C31"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735C31">
        <w:rPr>
          <w:rFonts w:ascii="Trebuchet MS" w:eastAsia="Times New Roman" w:hAnsi="Trebuchet MS" w:cs="Times New Roman"/>
          <w:iCs/>
          <w:u w:val="single"/>
        </w:rPr>
        <w:t>Răspuns:</w:t>
      </w:r>
    </w:p>
    <w:p w14:paraId="2325B5F0" w14:textId="7E43401B" w:rsidR="00C8730C" w:rsidRDefault="00C8730C" w:rsidP="00C75CF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R</w:t>
      </w:r>
      <w:r w:rsidRPr="00643D96">
        <w:rPr>
          <w:rFonts w:ascii="Trebuchet MS" w:eastAsia="Times New Roman" w:hAnsi="Trebuchet MS" w:cs="Times New Roman"/>
          <w:iCs/>
          <w:lang w:eastAsia="en-GB"/>
        </w:rPr>
        <w:t>ecuperarea se realizează</w:t>
      </w:r>
      <w:r w:rsidR="001F063C">
        <w:rPr>
          <w:rFonts w:ascii="Trebuchet MS" w:eastAsia="Times New Roman" w:hAnsi="Trebuchet MS" w:cs="Times New Roman"/>
          <w:iCs/>
          <w:lang w:eastAsia="en-GB"/>
        </w:rPr>
        <w:t xml:space="preserve"> de la beneficiarul ajutorului</w:t>
      </w:r>
      <w:r w:rsidRPr="00643D96">
        <w:rPr>
          <w:rFonts w:ascii="Trebuchet MS" w:eastAsia="Times New Roman" w:hAnsi="Trebuchet MS" w:cs="Times New Roman"/>
          <w:iCs/>
          <w:lang w:eastAsia="en-GB"/>
        </w:rPr>
        <w:t xml:space="preserve"> de către administratorul schemei de minimis, </w:t>
      </w:r>
      <w:r>
        <w:rPr>
          <w:rFonts w:ascii="Trebuchet MS" w:eastAsia="Times New Roman" w:hAnsi="Trebuchet MS" w:cs="Times New Roman"/>
          <w:iCs/>
          <w:lang w:eastAsia="en-GB"/>
        </w:rPr>
        <w:t xml:space="preserve">cu respectarea prevederilor </w:t>
      </w:r>
      <w:r w:rsidRPr="00643D96">
        <w:rPr>
          <w:rFonts w:ascii="Trebuchet MS" w:eastAsia="Times New Roman" w:hAnsi="Trebuchet MS" w:cs="Times New Roman"/>
          <w:iCs/>
          <w:lang w:eastAsia="en-GB"/>
        </w:rPr>
        <w:t>Ordonanţei de urgenţă a Guvernului nr. 77/2014</w:t>
      </w:r>
      <w:r>
        <w:rPr>
          <w:rFonts w:ascii="Trebuchet MS" w:eastAsia="Times New Roman" w:hAnsi="Trebuchet MS" w:cs="Times New Roman"/>
          <w:iCs/>
          <w:lang w:eastAsia="en-GB"/>
        </w:rPr>
        <w:t xml:space="preserve">. </w:t>
      </w:r>
      <w:r w:rsidR="001F063C">
        <w:rPr>
          <w:rFonts w:ascii="Trebuchet MS" w:eastAsia="Times New Roman" w:hAnsi="Trebuchet MS" w:cs="Times New Roman"/>
          <w:iCs/>
          <w:lang w:eastAsia="en-GB"/>
        </w:rPr>
        <w:t>Detalii cu privire la modul de recuperare vor fi prezentate de c</w:t>
      </w:r>
      <w:r w:rsidR="000B6F30">
        <w:rPr>
          <w:rFonts w:ascii="Trebuchet MS" w:eastAsia="Times New Roman" w:hAnsi="Trebuchet MS" w:cs="Times New Roman"/>
          <w:iCs/>
          <w:lang w:eastAsia="en-GB"/>
        </w:rPr>
        <w:t>ă</w:t>
      </w:r>
      <w:r w:rsidR="001F063C">
        <w:rPr>
          <w:rFonts w:ascii="Trebuchet MS" w:eastAsia="Times New Roman" w:hAnsi="Trebuchet MS" w:cs="Times New Roman"/>
          <w:iCs/>
          <w:lang w:eastAsia="en-GB"/>
        </w:rPr>
        <w:t>tre AM cu ocazia furniz</w:t>
      </w:r>
      <w:r w:rsidR="000B6F30">
        <w:rPr>
          <w:rFonts w:ascii="Trebuchet MS" w:eastAsia="Times New Roman" w:hAnsi="Trebuchet MS" w:cs="Times New Roman"/>
          <w:iCs/>
          <w:lang w:eastAsia="en-GB"/>
        </w:rPr>
        <w:t>ă</w:t>
      </w:r>
      <w:r w:rsidR="001F063C">
        <w:rPr>
          <w:rFonts w:ascii="Trebuchet MS" w:eastAsia="Times New Roman" w:hAnsi="Trebuchet MS" w:cs="Times New Roman"/>
          <w:iCs/>
          <w:lang w:eastAsia="en-GB"/>
        </w:rPr>
        <w:t>rii procedurii men</w:t>
      </w:r>
      <w:r w:rsidR="000B6F30">
        <w:rPr>
          <w:rFonts w:ascii="Trebuchet MS" w:eastAsia="Times New Roman" w:hAnsi="Trebuchet MS" w:cs="Times New Roman"/>
          <w:iCs/>
          <w:lang w:eastAsia="en-GB"/>
        </w:rPr>
        <w:t>ț</w:t>
      </w:r>
      <w:r w:rsidR="001F063C">
        <w:rPr>
          <w:rFonts w:ascii="Trebuchet MS" w:eastAsia="Times New Roman" w:hAnsi="Trebuchet MS" w:cs="Times New Roman"/>
          <w:iCs/>
          <w:lang w:eastAsia="en-GB"/>
        </w:rPr>
        <w:t xml:space="preserve">ionate la punctul 14.  </w:t>
      </w:r>
    </w:p>
    <w:p w14:paraId="0F412692" w14:textId="0A3C8540" w:rsidR="001F063C" w:rsidRPr="001F063C" w:rsidRDefault="001F063C" w:rsidP="001F063C">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lang w:eastAsia="en-GB"/>
        </w:rPr>
        <w:t xml:space="preserve">Cu toate acestea, administratorii schemelor de minims vor avea </w:t>
      </w:r>
      <w:r w:rsidR="000B6F30">
        <w:rPr>
          <w:rFonts w:ascii="Trebuchet MS" w:eastAsia="Times New Roman" w:hAnsi="Trebuchet MS" w:cs="Times New Roman"/>
          <w:iCs/>
          <w:lang w:eastAsia="en-GB"/>
        </w:rPr>
        <w:t>î</w:t>
      </w:r>
      <w:r>
        <w:rPr>
          <w:rFonts w:ascii="Trebuchet MS" w:eastAsia="Times New Roman" w:hAnsi="Trebuchet MS" w:cs="Times New Roman"/>
          <w:iCs/>
          <w:lang w:eastAsia="en-GB"/>
        </w:rPr>
        <w:t xml:space="preserve">n vedere faptul că </w:t>
      </w:r>
      <w:r w:rsidR="00DB231A" w:rsidRPr="00643D96">
        <w:rPr>
          <w:rFonts w:ascii="Trebuchet MS" w:eastAsia="Times New Roman" w:hAnsi="Trebuchet MS" w:cs="Times New Roman"/>
          <w:iCs/>
        </w:rPr>
        <w:t xml:space="preserve">un ajutor </w:t>
      </w:r>
      <w:r>
        <w:rPr>
          <w:rFonts w:ascii="Trebuchet MS" w:eastAsia="Times New Roman" w:hAnsi="Trebuchet MS" w:cs="Times New Roman"/>
          <w:iCs/>
        </w:rPr>
        <w:t>utilizat necorespunz</w:t>
      </w:r>
      <w:r w:rsidR="000B6F30">
        <w:rPr>
          <w:rFonts w:ascii="Trebuchet MS" w:eastAsia="Times New Roman" w:hAnsi="Trebuchet MS" w:cs="Times New Roman"/>
          <w:iCs/>
        </w:rPr>
        <w:t>ă</w:t>
      </w:r>
      <w:r>
        <w:rPr>
          <w:rFonts w:ascii="Trebuchet MS" w:eastAsia="Times New Roman" w:hAnsi="Trebuchet MS" w:cs="Times New Roman"/>
          <w:iCs/>
        </w:rPr>
        <w:t>tor</w:t>
      </w:r>
      <w:r w:rsidRPr="00643D96">
        <w:rPr>
          <w:rFonts w:ascii="Trebuchet MS" w:eastAsia="Times New Roman" w:hAnsi="Trebuchet MS" w:cs="Times New Roman"/>
          <w:iCs/>
        </w:rPr>
        <w:t xml:space="preserve"> </w:t>
      </w:r>
      <w:r w:rsidR="00DB231A" w:rsidRPr="00643D96">
        <w:rPr>
          <w:rFonts w:ascii="Trebuchet MS" w:eastAsia="Times New Roman" w:hAnsi="Trebuchet MS" w:cs="Times New Roman"/>
          <w:iCs/>
        </w:rPr>
        <w:t>presupune neatingerea indicatorilor</w:t>
      </w:r>
      <w:r>
        <w:rPr>
          <w:rFonts w:ascii="Trebuchet MS" w:eastAsia="Times New Roman" w:hAnsi="Trebuchet MS" w:cs="Times New Roman"/>
          <w:iCs/>
        </w:rPr>
        <w:t xml:space="preserve"> asuma</w:t>
      </w:r>
      <w:r w:rsidR="000B6F30">
        <w:rPr>
          <w:rFonts w:ascii="Trebuchet MS" w:eastAsia="Times New Roman" w:hAnsi="Trebuchet MS" w:cs="Times New Roman"/>
          <w:iCs/>
        </w:rPr>
        <w:t>ț</w:t>
      </w:r>
      <w:r>
        <w:rPr>
          <w:rFonts w:ascii="Trebuchet MS" w:eastAsia="Times New Roman" w:hAnsi="Trebuchet MS" w:cs="Times New Roman"/>
          <w:iCs/>
        </w:rPr>
        <w:t xml:space="preserve">i la nivelul proiectului. </w:t>
      </w:r>
      <w:r w:rsidR="000B6F30">
        <w:rPr>
          <w:rFonts w:ascii="Trebuchet MS" w:eastAsia="Times New Roman" w:hAnsi="Trebuchet MS" w:cs="Times New Roman"/>
          <w:iCs/>
        </w:rPr>
        <w:t>Î</w:t>
      </w:r>
      <w:r>
        <w:rPr>
          <w:rFonts w:ascii="Trebuchet MS" w:eastAsia="Times New Roman" w:hAnsi="Trebuchet MS" w:cs="Times New Roman"/>
          <w:iCs/>
        </w:rPr>
        <w:t>n aceste condi</w:t>
      </w:r>
      <w:r w:rsidR="000B6F30">
        <w:rPr>
          <w:rFonts w:ascii="Trebuchet MS" w:eastAsia="Times New Roman" w:hAnsi="Trebuchet MS" w:cs="Times New Roman"/>
          <w:iCs/>
        </w:rPr>
        <w:t>ț</w:t>
      </w:r>
      <w:r>
        <w:rPr>
          <w:rFonts w:ascii="Trebuchet MS" w:eastAsia="Times New Roman" w:hAnsi="Trebuchet MS" w:cs="Times New Roman"/>
          <w:iCs/>
        </w:rPr>
        <w:t>ii, amin</w:t>
      </w:r>
      <w:r w:rsidR="000B6F30">
        <w:rPr>
          <w:rFonts w:ascii="Trebuchet MS" w:eastAsia="Times New Roman" w:hAnsi="Trebuchet MS" w:cs="Times New Roman"/>
          <w:iCs/>
        </w:rPr>
        <w:t>ti</w:t>
      </w:r>
      <w:r>
        <w:rPr>
          <w:rFonts w:ascii="Trebuchet MS" w:eastAsia="Times New Roman" w:hAnsi="Trebuchet MS" w:cs="Times New Roman"/>
          <w:iCs/>
        </w:rPr>
        <w:t xml:space="preserve">m faptul că pot </w:t>
      </w:r>
      <w:r w:rsidR="00B843A4" w:rsidRPr="00643D96">
        <w:rPr>
          <w:rFonts w:ascii="Trebuchet MS" w:eastAsia="Times New Roman" w:hAnsi="Trebuchet MS" w:cs="Times New Roman"/>
          <w:iCs/>
        </w:rPr>
        <w:t>fi aplicate corecții financiare</w:t>
      </w:r>
      <w:r>
        <w:rPr>
          <w:rFonts w:ascii="Trebuchet MS" w:eastAsia="Times New Roman" w:hAnsi="Trebuchet MS" w:cs="Times New Roman"/>
          <w:iCs/>
        </w:rPr>
        <w:t xml:space="preserve"> administratorului schemei de minimis conform </w:t>
      </w:r>
      <w:r w:rsidRPr="001F063C">
        <w:rPr>
          <w:rFonts w:ascii="Trebuchet MS" w:eastAsia="Times New Roman" w:hAnsi="Trebuchet MS" w:cs="Times New Roman"/>
          <w:iCs/>
        </w:rPr>
        <w:t>Metodologiei pentru reglementarea modului de diminuare a finanțării nerambursabile în cazul neîndeplinirii țintelor indicatorilor de program în cadrul proiectelor finanțate prin POCU.</w:t>
      </w:r>
    </w:p>
    <w:p w14:paraId="517163F0" w14:textId="77777777" w:rsidR="001F063C" w:rsidRPr="001F063C" w:rsidRDefault="001F063C" w:rsidP="001F063C">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4974428F" w14:textId="270ED0D9" w:rsidR="00C75CFA" w:rsidRPr="00643D96" w:rsidRDefault="001F063C" w:rsidP="00C75CF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 xml:space="preserve"> </w:t>
      </w:r>
      <w:r w:rsidR="00B843A4" w:rsidRPr="00643D96">
        <w:rPr>
          <w:rFonts w:ascii="Trebuchet MS" w:eastAsia="Times New Roman" w:hAnsi="Trebuchet MS" w:cs="Times New Roman"/>
          <w:iCs/>
        </w:rPr>
        <w:t xml:space="preserve"> </w:t>
      </w:r>
    </w:p>
    <w:p w14:paraId="0C2A31D5" w14:textId="284C3170" w:rsidR="00DB231A" w:rsidRPr="00643D96" w:rsidRDefault="009E56F1" w:rsidP="00C75CFA">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rPr>
      </w:pPr>
      <w:r w:rsidRPr="00643D96">
        <w:rPr>
          <w:rFonts w:ascii="Trebuchet MS" w:eastAsia="Times New Roman" w:hAnsi="Trebuchet MS" w:cs="Times New Roman"/>
          <w:iCs/>
        </w:rPr>
        <w:t>A</w:t>
      </w:r>
      <w:r w:rsidR="00DB231A" w:rsidRPr="00643D96">
        <w:rPr>
          <w:rFonts w:ascii="Trebuchet MS" w:eastAsia="Times New Roman" w:hAnsi="Trebuchet MS" w:cs="Times New Roman"/>
          <w:iCs/>
        </w:rPr>
        <w:t>specte</w:t>
      </w:r>
      <w:r w:rsidRPr="00643D96">
        <w:rPr>
          <w:rFonts w:ascii="Trebuchet MS" w:eastAsia="Times New Roman" w:hAnsi="Trebuchet MS" w:cs="Times New Roman"/>
          <w:iCs/>
        </w:rPr>
        <w:t>le</w:t>
      </w:r>
      <w:r w:rsidR="00DB231A" w:rsidRPr="00643D96">
        <w:rPr>
          <w:rFonts w:ascii="Trebuchet MS" w:eastAsia="Times New Roman" w:hAnsi="Trebuchet MS" w:cs="Times New Roman"/>
          <w:iCs/>
        </w:rPr>
        <w:t xml:space="preserve"> privind recuperarea </w:t>
      </w:r>
      <w:r w:rsidRPr="00643D96">
        <w:rPr>
          <w:rFonts w:ascii="Trebuchet MS" w:eastAsia="Times New Roman" w:hAnsi="Trebuchet MS" w:cs="Times New Roman"/>
          <w:iCs/>
        </w:rPr>
        <w:t>aj</w:t>
      </w:r>
      <w:r w:rsidR="006E0C93">
        <w:rPr>
          <w:rFonts w:ascii="Trebuchet MS" w:eastAsia="Times New Roman" w:hAnsi="Trebuchet MS" w:cs="Times New Roman"/>
          <w:iCs/>
        </w:rPr>
        <w:t>u</w:t>
      </w:r>
      <w:r w:rsidRPr="00643D96">
        <w:rPr>
          <w:rFonts w:ascii="Trebuchet MS" w:eastAsia="Times New Roman" w:hAnsi="Trebuchet MS" w:cs="Times New Roman"/>
          <w:iCs/>
        </w:rPr>
        <w:t xml:space="preserve">torului de minimis </w:t>
      </w:r>
      <w:r w:rsidR="00DB231A" w:rsidRPr="00643D96">
        <w:rPr>
          <w:rFonts w:ascii="Trebuchet MS" w:eastAsia="Times New Roman" w:hAnsi="Trebuchet MS" w:cs="Times New Roman"/>
          <w:iCs/>
        </w:rPr>
        <w:t>trebuie introduse în contractul de finanțare</w:t>
      </w:r>
      <w:r w:rsidRPr="00643D96">
        <w:rPr>
          <w:rFonts w:ascii="Trebuchet MS" w:eastAsia="Times New Roman" w:hAnsi="Trebuchet MS" w:cs="Times New Roman"/>
          <w:iCs/>
        </w:rPr>
        <w:t>, astfel încât</w:t>
      </w:r>
      <w:r w:rsidR="00DB231A" w:rsidRPr="00643D96">
        <w:rPr>
          <w:rFonts w:ascii="Trebuchet MS" w:eastAsia="Times New Roman" w:hAnsi="Trebuchet MS" w:cs="Times New Roman"/>
          <w:iCs/>
        </w:rPr>
        <w:t xml:space="preserve"> beneficiarul final să conștientizeze că r</w:t>
      </w:r>
      <w:r w:rsidRPr="00643D96">
        <w:rPr>
          <w:rFonts w:ascii="Trebuchet MS" w:eastAsia="Times New Roman" w:hAnsi="Trebuchet MS" w:cs="Times New Roman"/>
          <w:iCs/>
        </w:rPr>
        <w:t>ecuperarea se va face de la el?</w:t>
      </w:r>
    </w:p>
    <w:p w14:paraId="49C66F9A"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5CB43BC3" w14:textId="3595FFB9" w:rsidR="00DB231A" w:rsidRPr="00643D96" w:rsidRDefault="006E0C93"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rPr>
      </w:pPr>
      <w:r>
        <w:rPr>
          <w:rFonts w:ascii="Trebuchet MS" w:eastAsia="Times New Roman" w:hAnsi="Trebuchet MS" w:cs="Times New Roman"/>
        </w:rPr>
        <w:t>Aspectele privind obligațiile beneficiarului final nu sunt incluse în contractul de finanțare, ci în contractul de subvenție încheiat între a</w:t>
      </w:r>
      <w:r w:rsidR="00D8612C">
        <w:rPr>
          <w:rFonts w:ascii="Trebuchet MS" w:eastAsia="Times New Roman" w:hAnsi="Trebuchet MS" w:cs="Times New Roman"/>
        </w:rPr>
        <w:t>c</w:t>
      </w:r>
      <w:r>
        <w:rPr>
          <w:rFonts w:ascii="Trebuchet MS" w:eastAsia="Times New Roman" w:hAnsi="Trebuchet MS" w:cs="Times New Roman"/>
        </w:rPr>
        <w:t xml:space="preserve">esta și administratorul schemei de minimis. </w:t>
      </w:r>
      <w:r w:rsidR="00DB231A" w:rsidRPr="00643D96">
        <w:rPr>
          <w:rFonts w:ascii="Trebuchet MS" w:eastAsia="Times New Roman" w:hAnsi="Trebuchet MS" w:cs="Times New Roman"/>
        </w:rPr>
        <w:t>În schema de ajutor de minimis</w:t>
      </w:r>
      <w:r>
        <w:rPr>
          <w:rFonts w:ascii="Trebuchet MS" w:eastAsia="Times New Roman" w:hAnsi="Trebuchet MS" w:cs="Times New Roman"/>
        </w:rPr>
        <w:t xml:space="preserve"> </w:t>
      </w:r>
      <w:r w:rsidR="00DB231A" w:rsidRPr="00643D96">
        <w:rPr>
          <w:rFonts w:ascii="Trebuchet MS" w:eastAsia="Times New Roman" w:hAnsi="Trebuchet MS" w:cs="Times New Roman"/>
        </w:rPr>
        <w:t xml:space="preserve">se precizează faptul că </w:t>
      </w:r>
      <w:r>
        <w:rPr>
          <w:rFonts w:ascii="Trebuchet MS" w:eastAsia="Times New Roman" w:hAnsi="Trebuchet MS" w:cs="Times New Roman"/>
        </w:rPr>
        <w:t>b</w:t>
      </w:r>
      <w:r w:rsidR="00DB231A" w:rsidRPr="00643D96">
        <w:rPr>
          <w:rFonts w:ascii="Trebuchet MS" w:eastAsia="Times New Roman" w:hAnsi="Trebuchet MS" w:cs="Times New Roman"/>
        </w:rPr>
        <w:t>eneficiarul ajutorului de minimis are obligația de a restitui, după caz, partial sau total, valoarea ajutorului de minimis primit, în situația nerespectării condițiilor de acordare a ajutorului, inclusiv dobânda aferentă.</w:t>
      </w:r>
    </w:p>
    <w:p w14:paraId="0965995C" w14:textId="77777777" w:rsidR="00C75CFA" w:rsidRPr="00643D96" w:rsidRDefault="00C75CF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rPr>
      </w:pPr>
    </w:p>
    <w:p w14:paraId="4141FD21" w14:textId="6325F0A5" w:rsidR="006C19DC" w:rsidRDefault="006C19DC"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Pr>
          <w:rFonts w:ascii="Trebuchet MS" w:eastAsia="Times New Roman" w:hAnsi="Trebuchet MS" w:cs="Times New Roman"/>
        </w:rPr>
        <w:t xml:space="preserve">Este necesară validarea câștigătorilor planurilor de afaceri de către OI/AM înainte ca administratorii schemelor de minimis să </w:t>
      </w:r>
      <w:r w:rsidR="00BD4C26">
        <w:rPr>
          <w:rFonts w:ascii="Trebuchet MS" w:eastAsia="Times New Roman" w:hAnsi="Trebuchet MS" w:cs="Times New Roman"/>
        </w:rPr>
        <w:t>semneze contractele de subvenție?</w:t>
      </w:r>
    </w:p>
    <w:p w14:paraId="6F15B412"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u w:val="single"/>
        </w:rPr>
      </w:pPr>
      <w:r w:rsidRPr="00643D96">
        <w:rPr>
          <w:rFonts w:ascii="Trebuchet MS" w:eastAsia="Times New Roman" w:hAnsi="Trebuchet MS" w:cs="Times New Roman"/>
          <w:u w:val="single"/>
        </w:rPr>
        <w:t>Răspuns:</w:t>
      </w:r>
    </w:p>
    <w:p w14:paraId="56802FC0" w14:textId="77777777" w:rsidR="00D8612C" w:rsidRDefault="00BD4C26"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rPr>
      </w:pPr>
      <w:r>
        <w:rPr>
          <w:rFonts w:ascii="Trebuchet MS" w:eastAsia="Times New Roman" w:hAnsi="Trebuchet MS" w:cs="Times New Roman"/>
          <w:iCs/>
        </w:rPr>
        <w:t xml:space="preserve">Nu este necesară validarea câștigătorilor planurilor de afaceri de către OI/AM </w:t>
      </w:r>
      <w:r>
        <w:rPr>
          <w:rFonts w:ascii="Trebuchet MS" w:eastAsia="Times New Roman" w:hAnsi="Trebuchet MS" w:cs="Times New Roman"/>
        </w:rPr>
        <w:t xml:space="preserve">înainte ca administratorii schemelor de minimis să semneze contractele de subvenție. </w:t>
      </w:r>
    </w:p>
    <w:p w14:paraId="654138C1" w14:textId="77777777" w:rsidR="00BD4C26" w:rsidRPr="0079176D" w:rsidRDefault="00BD4C26"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3CE86045" w14:textId="7EABE095" w:rsidR="003A0373" w:rsidRPr="0079176D" w:rsidRDefault="00BD4C26" w:rsidP="0079176D">
      <w:pPr>
        <w:pStyle w:val="ListParagraph"/>
        <w:numPr>
          <w:ilvl w:val="0"/>
          <w:numId w:val="19"/>
        </w:numPr>
        <w:rPr>
          <w:rFonts w:ascii="Trebuchet MS" w:eastAsia="Times New Roman" w:hAnsi="Trebuchet MS" w:cs="Times New Roman"/>
          <w:iCs/>
        </w:rPr>
      </w:pPr>
      <w:r w:rsidRPr="0079176D">
        <w:rPr>
          <w:rFonts w:ascii="Trebuchet MS" w:eastAsia="Times New Roman" w:hAnsi="Trebuchet MS" w:cs="Times New Roman"/>
          <w:iCs/>
        </w:rPr>
        <w:t xml:space="preserve">Ce măsuri </w:t>
      </w:r>
      <w:r w:rsidR="007A381B">
        <w:rPr>
          <w:rFonts w:ascii="Trebuchet MS" w:eastAsia="Times New Roman" w:hAnsi="Trebuchet MS" w:cs="Times New Roman"/>
          <w:iCs/>
        </w:rPr>
        <w:t>sunt necesare</w:t>
      </w:r>
      <w:r w:rsidRPr="0079176D">
        <w:rPr>
          <w:rFonts w:ascii="Trebuchet MS" w:eastAsia="Times New Roman" w:hAnsi="Trebuchet MS" w:cs="Times New Roman"/>
          <w:iCs/>
        </w:rPr>
        <w:t xml:space="preserve"> pentru urgentarea plății subvențiilor?</w:t>
      </w:r>
    </w:p>
    <w:p w14:paraId="0841CAA8" w14:textId="77777777" w:rsidR="00BD4C26" w:rsidRDefault="00BD4C26" w:rsidP="0079176D">
      <w:pPr>
        <w:pStyle w:val="ListParagraph"/>
        <w:shd w:val="clear" w:color="auto" w:fill="FFFFFF"/>
        <w:spacing w:before="100" w:beforeAutospacing="1" w:after="100" w:afterAutospacing="1" w:line="276" w:lineRule="auto"/>
        <w:jc w:val="both"/>
        <w:rPr>
          <w:rFonts w:ascii="Trebuchet MS" w:eastAsia="Times New Roman" w:hAnsi="Trebuchet MS" w:cs="Times New Roman"/>
          <w:u w:val="single"/>
        </w:rPr>
      </w:pPr>
      <w:r w:rsidRPr="00BD4C26">
        <w:rPr>
          <w:rFonts w:ascii="Trebuchet MS" w:eastAsia="Times New Roman" w:hAnsi="Trebuchet MS" w:cs="Times New Roman"/>
          <w:u w:val="single"/>
        </w:rPr>
        <w:t>Răspuns:</w:t>
      </w:r>
    </w:p>
    <w:p w14:paraId="39C21B2C" w14:textId="2043FEE9" w:rsidR="00DB231A" w:rsidRPr="00643D96" w:rsidRDefault="00BD4C26" w:rsidP="0079176D">
      <w:pPr>
        <w:pStyle w:val="ListParagraph"/>
        <w:shd w:val="clear" w:color="auto" w:fill="FFFFFF"/>
        <w:spacing w:before="100" w:beforeAutospacing="1" w:after="100" w:afterAutospacing="1" w:line="276" w:lineRule="auto"/>
        <w:jc w:val="both"/>
        <w:rPr>
          <w:rFonts w:ascii="Trebuchet MS" w:eastAsia="Times New Roman" w:hAnsi="Trebuchet MS" w:cs="Times New Roman"/>
          <w:iCs/>
        </w:rPr>
      </w:pPr>
      <w:r>
        <w:rPr>
          <w:rFonts w:ascii="Trebuchet MS" w:eastAsia="Times New Roman" w:hAnsi="Trebuchet MS" w:cs="Times New Roman"/>
          <w:iCs/>
        </w:rPr>
        <w:t xml:space="preserve">Pentru urgentarea plății subvențiilor, </w:t>
      </w:r>
      <w:r w:rsidR="005F7048" w:rsidRPr="00643D96">
        <w:rPr>
          <w:rFonts w:ascii="Trebuchet MS" w:eastAsia="Times New Roman" w:hAnsi="Trebuchet MS" w:cs="Times New Roman"/>
          <w:iCs/>
        </w:rPr>
        <w:t xml:space="preserve">AM POCU </w:t>
      </w:r>
      <w:r>
        <w:rPr>
          <w:rFonts w:ascii="Trebuchet MS" w:eastAsia="Times New Roman" w:hAnsi="Trebuchet MS" w:cs="Times New Roman"/>
          <w:iCs/>
        </w:rPr>
        <w:t>recomandă</w:t>
      </w:r>
      <w:r w:rsidR="00DB231A" w:rsidRPr="00643D96">
        <w:rPr>
          <w:rFonts w:ascii="Trebuchet MS" w:eastAsia="Times New Roman" w:hAnsi="Trebuchet MS" w:cs="Times New Roman"/>
          <w:iCs/>
        </w:rPr>
        <w:t xml:space="preserve"> respecta</w:t>
      </w:r>
      <w:r>
        <w:rPr>
          <w:rFonts w:ascii="Trebuchet MS" w:eastAsia="Times New Roman" w:hAnsi="Trebuchet MS" w:cs="Times New Roman"/>
          <w:iCs/>
        </w:rPr>
        <w:t>r</w:t>
      </w:r>
      <w:r w:rsidR="00DB231A" w:rsidRPr="00643D96">
        <w:rPr>
          <w:rFonts w:ascii="Trebuchet MS" w:eastAsia="Times New Roman" w:hAnsi="Trebuchet MS" w:cs="Times New Roman"/>
          <w:iCs/>
        </w:rPr>
        <w:t>e</w:t>
      </w:r>
      <w:r>
        <w:rPr>
          <w:rFonts w:ascii="Trebuchet MS" w:eastAsia="Times New Roman" w:hAnsi="Trebuchet MS" w:cs="Times New Roman"/>
          <w:iCs/>
        </w:rPr>
        <w:t>a</w:t>
      </w:r>
      <w:r w:rsidR="00DB231A" w:rsidRPr="00643D96">
        <w:rPr>
          <w:rFonts w:ascii="Trebuchet MS" w:eastAsia="Times New Roman" w:hAnsi="Trebuchet MS" w:cs="Times New Roman"/>
          <w:iCs/>
        </w:rPr>
        <w:t xml:space="preserve"> următoarele reguli generale:</w:t>
      </w:r>
    </w:p>
    <w:p w14:paraId="6699343C" w14:textId="0B114F50" w:rsidR="00DB231A" w:rsidRPr="00643D96" w:rsidRDefault="00DB231A" w:rsidP="00DB231A">
      <w:pPr>
        <w:pStyle w:val="ListParagraph"/>
        <w:numPr>
          <w:ilvl w:val="0"/>
          <w:numId w:val="24"/>
        </w:numPr>
        <w:shd w:val="clear" w:color="auto" w:fill="FFFFFF"/>
        <w:spacing w:before="100" w:beforeAutospacing="1" w:after="100" w:afterAutospacing="1" w:line="276" w:lineRule="auto"/>
        <w:jc w:val="both"/>
        <w:rPr>
          <w:rFonts w:ascii="Trebuchet MS" w:eastAsia="Times New Roman" w:hAnsi="Trebuchet MS" w:cs="Times New Roman"/>
          <w:iCs/>
        </w:rPr>
      </w:pPr>
      <w:r w:rsidRPr="00643D96">
        <w:rPr>
          <w:rFonts w:ascii="Trebuchet MS" w:eastAsia="Times New Roman" w:hAnsi="Trebuchet MS" w:cs="Times New Roman"/>
          <w:iCs/>
        </w:rPr>
        <w:t xml:space="preserve">Subvențiile </w:t>
      </w:r>
      <w:r w:rsidR="007A381B">
        <w:rPr>
          <w:rFonts w:ascii="Trebuchet MS" w:eastAsia="Times New Roman" w:hAnsi="Trebuchet MS" w:cs="Times New Roman"/>
          <w:iCs/>
        </w:rPr>
        <w:t xml:space="preserve">să fie </w:t>
      </w:r>
      <w:r w:rsidRPr="00643D96">
        <w:rPr>
          <w:rFonts w:ascii="Trebuchet MS" w:eastAsia="Times New Roman" w:hAnsi="Trebuchet MS" w:cs="Times New Roman"/>
          <w:iCs/>
        </w:rPr>
        <w:t xml:space="preserve">solicitate </w:t>
      </w:r>
      <w:r w:rsidR="007A381B">
        <w:rPr>
          <w:rFonts w:ascii="Trebuchet MS" w:eastAsia="Times New Roman" w:hAnsi="Trebuchet MS" w:cs="Times New Roman"/>
          <w:iCs/>
        </w:rPr>
        <w:t xml:space="preserve">prin cereri de plată  </w:t>
      </w:r>
      <w:r w:rsidRPr="00643D96">
        <w:rPr>
          <w:rFonts w:ascii="Trebuchet MS" w:eastAsia="Times New Roman" w:hAnsi="Trebuchet MS" w:cs="Times New Roman"/>
          <w:iCs/>
        </w:rPr>
        <w:t>de către administrator</w:t>
      </w:r>
      <w:r w:rsidR="007A381B">
        <w:rPr>
          <w:rFonts w:ascii="Trebuchet MS" w:eastAsia="Times New Roman" w:hAnsi="Trebuchet MS" w:cs="Times New Roman"/>
          <w:iCs/>
        </w:rPr>
        <w:t>i</w:t>
      </w:r>
      <w:r w:rsidRPr="00643D96">
        <w:rPr>
          <w:rFonts w:ascii="Trebuchet MS" w:eastAsia="Times New Roman" w:hAnsi="Trebuchet MS" w:cs="Times New Roman"/>
          <w:iCs/>
        </w:rPr>
        <w:t>i</w:t>
      </w:r>
      <w:r w:rsidR="007A381B">
        <w:rPr>
          <w:rFonts w:ascii="Trebuchet MS" w:eastAsia="Times New Roman" w:hAnsi="Trebuchet MS" w:cs="Times New Roman"/>
          <w:iCs/>
        </w:rPr>
        <w:t xml:space="preserve"> schemelor de minimis </w:t>
      </w:r>
      <w:r w:rsidR="00D8612C">
        <w:rPr>
          <w:rFonts w:ascii="Trebuchet MS" w:eastAsia="Times New Roman" w:hAnsi="Trebuchet MS" w:cs="Times New Roman"/>
          <w:iCs/>
        </w:rPr>
        <w:t xml:space="preserve">care </w:t>
      </w:r>
      <w:r w:rsidRPr="00643D96">
        <w:rPr>
          <w:rFonts w:ascii="Trebuchet MS" w:eastAsia="Times New Roman" w:hAnsi="Trebuchet MS" w:cs="Times New Roman"/>
          <w:iCs/>
        </w:rPr>
        <w:t xml:space="preserve">să conțină </w:t>
      </w:r>
      <w:r w:rsidRPr="0079176D">
        <w:rPr>
          <w:rFonts w:ascii="Trebuchet MS" w:eastAsia="Times New Roman" w:hAnsi="Trebuchet MS" w:cs="Times New Roman"/>
          <w:iCs/>
          <w:u w:val="single"/>
        </w:rPr>
        <w:t>exclusiv</w:t>
      </w:r>
      <w:r w:rsidRPr="00643D96">
        <w:rPr>
          <w:rFonts w:ascii="Trebuchet MS" w:eastAsia="Times New Roman" w:hAnsi="Trebuchet MS" w:cs="Times New Roman"/>
          <w:iCs/>
        </w:rPr>
        <w:t xml:space="preserve"> cheltuielile </w:t>
      </w:r>
      <w:r w:rsidR="005F7048" w:rsidRPr="00643D96">
        <w:rPr>
          <w:rFonts w:ascii="Trebuchet MS" w:eastAsia="Times New Roman" w:hAnsi="Trebuchet MS" w:cs="Times New Roman"/>
          <w:iCs/>
        </w:rPr>
        <w:t>aferente</w:t>
      </w:r>
      <w:r w:rsidRPr="00643D96">
        <w:rPr>
          <w:rFonts w:ascii="Trebuchet MS" w:eastAsia="Times New Roman" w:hAnsi="Trebuchet MS" w:cs="Times New Roman"/>
          <w:iCs/>
        </w:rPr>
        <w:t xml:space="preserve"> subvenții</w:t>
      </w:r>
      <w:r w:rsidR="005F7048" w:rsidRPr="00643D96">
        <w:rPr>
          <w:rFonts w:ascii="Trebuchet MS" w:eastAsia="Times New Roman" w:hAnsi="Trebuchet MS" w:cs="Times New Roman"/>
          <w:iCs/>
        </w:rPr>
        <w:t>lor</w:t>
      </w:r>
      <w:r w:rsidRPr="00643D96">
        <w:rPr>
          <w:rFonts w:ascii="Trebuchet MS" w:eastAsia="Times New Roman" w:hAnsi="Trebuchet MS" w:cs="Times New Roman"/>
          <w:iCs/>
        </w:rPr>
        <w:t>;</w:t>
      </w:r>
    </w:p>
    <w:p w14:paraId="1E75C60E" w14:textId="48A26FC4" w:rsidR="00DB231A" w:rsidRPr="00643D96" w:rsidRDefault="00DB231A" w:rsidP="00DB231A">
      <w:pPr>
        <w:pStyle w:val="ListParagraph"/>
        <w:numPr>
          <w:ilvl w:val="0"/>
          <w:numId w:val="24"/>
        </w:numPr>
        <w:shd w:val="clear" w:color="auto" w:fill="FFFFFF"/>
        <w:spacing w:before="100" w:beforeAutospacing="1" w:after="100" w:afterAutospacing="1" w:line="276" w:lineRule="auto"/>
        <w:jc w:val="both"/>
        <w:rPr>
          <w:rFonts w:ascii="Trebuchet MS" w:eastAsia="Times New Roman" w:hAnsi="Trebuchet MS" w:cs="Times New Roman"/>
          <w:iCs/>
        </w:rPr>
      </w:pPr>
      <w:r w:rsidRPr="00643D96">
        <w:rPr>
          <w:rFonts w:ascii="Trebuchet MS" w:eastAsia="Times New Roman" w:hAnsi="Trebuchet MS" w:cs="Times New Roman"/>
          <w:iCs/>
        </w:rPr>
        <w:t xml:space="preserve">Administratorul schemei trebuie să aibă depus la Organismul Intermediar ultimul Raport tehnic </w:t>
      </w:r>
      <w:r w:rsidR="00D8612C">
        <w:rPr>
          <w:rFonts w:ascii="Trebuchet MS" w:eastAsia="Times New Roman" w:hAnsi="Trebuchet MS" w:cs="Times New Roman"/>
          <w:iCs/>
        </w:rPr>
        <w:t>aferent</w:t>
      </w:r>
      <w:r w:rsidR="00D8612C" w:rsidRPr="00643D96">
        <w:rPr>
          <w:rFonts w:ascii="Trebuchet MS" w:eastAsia="Times New Roman" w:hAnsi="Trebuchet MS" w:cs="Times New Roman"/>
          <w:iCs/>
        </w:rPr>
        <w:t xml:space="preserve"> </w:t>
      </w:r>
      <w:r w:rsidRPr="00643D96">
        <w:rPr>
          <w:rFonts w:ascii="Trebuchet MS" w:eastAsia="Times New Roman" w:hAnsi="Trebuchet MS" w:cs="Times New Roman"/>
          <w:iCs/>
        </w:rPr>
        <w:t>faz</w:t>
      </w:r>
      <w:r w:rsidR="00D8612C">
        <w:rPr>
          <w:rFonts w:ascii="Trebuchet MS" w:eastAsia="Times New Roman" w:hAnsi="Trebuchet MS" w:cs="Times New Roman"/>
          <w:iCs/>
        </w:rPr>
        <w:t>ei</w:t>
      </w:r>
      <w:r w:rsidRPr="00643D96">
        <w:rPr>
          <w:rFonts w:ascii="Trebuchet MS" w:eastAsia="Times New Roman" w:hAnsi="Trebuchet MS" w:cs="Times New Roman"/>
          <w:iCs/>
        </w:rPr>
        <w:t xml:space="preserve"> I, în </w:t>
      </w:r>
      <w:r w:rsidR="00D8612C">
        <w:rPr>
          <w:rFonts w:ascii="Trebuchet MS" w:eastAsia="Times New Roman" w:hAnsi="Trebuchet MS" w:cs="Times New Roman"/>
          <w:iCs/>
        </w:rPr>
        <w:t xml:space="preserve">cadrul caruia să fie raportați </w:t>
      </w:r>
      <w:r w:rsidRPr="00643D96">
        <w:rPr>
          <w:rFonts w:ascii="Trebuchet MS" w:eastAsia="Times New Roman" w:hAnsi="Trebuchet MS" w:cs="Times New Roman"/>
          <w:iCs/>
        </w:rPr>
        <w:t>câștigătorii planurilor de afaceri;</w:t>
      </w:r>
    </w:p>
    <w:p w14:paraId="39A4B5A8" w14:textId="4961593E" w:rsidR="008D58F4" w:rsidRPr="00643D96" w:rsidRDefault="00D8612C" w:rsidP="008D58F4">
      <w:pPr>
        <w:pStyle w:val="ListParagraph"/>
        <w:numPr>
          <w:ilvl w:val="0"/>
          <w:numId w:val="24"/>
        </w:numPr>
        <w:shd w:val="clear" w:color="auto" w:fill="FFFFFF"/>
        <w:spacing w:before="100" w:beforeAutospacing="1" w:after="100" w:afterAutospacing="1" w:line="276" w:lineRule="auto"/>
        <w:jc w:val="both"/>
        <w:rPr>
          <w:rFonts w:ascii="Trebuchet MS" w:eastAsia="Times New Roman" w:hAnsi="Trebuchet MS" w:cs="Times New Roman"/>
          <w:iCs/>
        </w:rPr>
      </w:pPr>
      <w:r>
        <w:rPr>
          <w:rFonts w:ascii="Trebuchet MS" w:eastAsia="Times New Roman" w:hAnsi="Trebuchet MS" w:cs="Times New Roman"/>
          <w:iCs/>
        </w:rPr>
        <w:t>Cererea de plată va avea menționat faptul că este aferentă ultimului Raport</w:t>
      </w:r>
      <w:r w:rsidRPr="00643D96">
        <w:rPr>
          <w:rFonts w:ascii="Trebuchet MS" w:eastAsia="Times New Roman" w:hAnsi="Trebuchet MS" w:cs="Times New Roman"/>
          <w:iCs/>
        </w:rPr>
        <w:t xml:space="preserve"> tehnic aferent fazei </w:t>
      </w:r>
      <w:r w:rsidR="00B91082">
        <w:rPr>
          <w:rFonts w:ascii="Trebuchet MS" w:eastAsia="Times New Roman" w:hAnsi="Trebuchet MS" w:cs="Times New Roman"/>
          <w:iCs/>
        </w:rPr>
        <w:t>I. O</w:t>
      </w:r>
      <w:r>
        <w:rPr>
          <w:rFonts w:ascii="Trebuchet MS" w:eastAsia="Times New Roman" w:hAnsi="Trebuchet MS" w:cs="Times New Roman"/>
          <w:iCs/>
        </w:rPr>
        <w:t xml:space="preserve">dată cu Cererea de Plată </w:t>
      </w:r>
      <w:r w:rsidR="00465273" w:rsidRPr="00643D96">
        <w:rPr>
          <w:rFonts w:ascii="Trebuchet MS" w:eastAsia="Times New Roman" w:hAnsi="Trebuchet MS" w:cs="Times New Roman"/>
          <w:iCs/>
        </w:rPr>
        <w:t>se vor</w:t>
      </w:r>
      <w:r w:rsidR="008D58F4" w:rsidRPr="00643D96">
        <w:rPr>
          <w:rFonts w:ascii="Trebuchet MS" w:eastAsia="Times New Roman" w:hAnsi="Trebuchet MS" w:cs="Times New Roman"/>
          <w:iCs/>
        </w:rPr>
        <w:t xml:space="preserve"> depune obligatoriu </w:t>
      </w:r>
      <w:r>
        <w:rPr>
          <w:rFonts w:ascii="Trebuchet MS" w:eastAsia="Times New Roman" w:hAnsi="Trebuchet MS" w:cs="Times New Roman"/>
          <w:iCs/>
        </w:rPr>
        <w:t xml:space="preserve">copii ale </w:t>
      </w:r>
      <w:r w:rsidR="008D58F4" w:rsidRPr="00643D96">
        <w:rPr>
          <w:rFonts w:ascii="Trebuchet MS" w:eastAsia="Times New Roman" w:hAnsi="Trebuchet MS" w:cs="Times New Roman"/>
          <w:iCs/>
        </w:rPr>
        <w:t>Contract</w:t>
      </w:r>
      <w:r>
        <w:rPr>
          <w:rFonts w:ascii="Trebuchet MS" w:eastAsia="Times New Roman" w:hAnsi="Trebuchet MS" w:cs="Times New Roman"/>
          <w:iCs/>
        </w:rPr>
        <w:t>elor</w:t>
      </w:r>
      <w:r w:rsidR="008D58F4" w:rsidRPr="00643D96">
        <w:rPr>
          <w:rFonts w:ascii="Trebuchet MS" w:eastAsia="Times New Roman" w:hAnsi="Trebuchet MS" w:cs="Times New Roman"/>
          <w:iCs/>
        </w:rPr>
        <w:t xml:space="preserve"> de subvenție</w:t>
      </w:r>
      <w:r w:rsidR="00B91082">
        <w:rPr>
          <w:rFonts w:ascii="Trebuchet MS" w:eastAsia="Times New Roman" w:hAnsi="Trebuchet MS" w:cs="Times New Roman"/>
          <w:iCs/>
        </w:rPr>
        <w:t xml:space="preserve"> semnate și documentele care atestă inființarea și existența firmei. Din documentele atașate Cererii de plată trebuie sa reiasă</w:t>
      </w:r>
      <w:r w:rsidR="008D58F4" w:rsidRPr="00643D96">
        <w:rPr>
          <w:rFonts w:ascii="Trebuchet MS" w:eastAsia="Times New Roman" w:hAnsi="Trebuchet MS" w:cs="Times New Roman"/>
          <w:iCs/>
        </w:rPr>
        <w:t xml:space="preserve"> </w:t>
      </w:r>
      <w:r w:rsidR="00B91082">
        <w:rPr>
          <w:rFonts w:ascii="Trebuchet MS" w:eastAsia="Times New Roman" w:hAnsi="Trebuchet MS" w:cs="Times New Roman"/>
          <w:iCs/>
        </w:rPr>
        <w:t xml:space="preserve">faptul că persoanele declarate căstigătoare ca urmare a concursului de selecție al planurilor de afaceri au devenit acționari majoritari în cadrul firmelor nou inființate, firme cu care administratorii planurilor de afaceri au semnat contractele de subvenție. </w:t>
      </w:r>
    </w:p>
    <w:p w14:paraId="7ED9C9F7" w14:textId="5570DB2C"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5DE8F997" w14:textId="59E44716" w:rsidR="001C74AB" w:rsidRDefault="00465273" w:rsidP="0079176D">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u w:val="single"/>
        </w:rPr>
      </w:pPr>
      <w:r w:rsidRPr="00E12AE5">
        <w:rPr>
          <w:rFonts w:ascii="Trebuchet MS" w:eastAsia="Times New Roman" w:hAnsi="Trebuchet MS" w:cs="Times New Roman"/>
        </w:rPr>
        <w:lastRenderedPageBreak/>
        <w:t>Participan</w:t>
      </w:r>
      <w:r w:rsidR="000B6F30">
        <w:rPr>
          <w:rFonts w:ascii="Trebuchet MS" w:eastAsia="Times New Roman" w:hAnsi="Trebuchet MS" w:cs="Times New Roman"/>
        </w:rPr>
        <w:t>ț</w:t>
      </w:r>
      <w:r w:rsidRPr="00E12AE5">
        <w:rPr>
          <w:rFonts w:ascii="Trebuchet MS" w:eastAsia="Times New Roman" w:hAnsi="Trebuchet MS" w:cs="Times New Roman"/>
        </w:rPr>
        <w:t>ii ale c</w:t>
      </w:r>
      <w:r w:rsidR="000B6F30">
        <w:rPr>
          <w:rFonts w:ascii="Trebuchet MS" w:eastAsia="Times New Roman" w:hAnsi="Trebuchet MS" w:cs="Times New Roman"/>
        </w:rPr>
        <w:t>ă</w:t>
      </w:r>
      <w:r w:rsidRPr="00E12AE5">
        <w:rPr>
          <w:rFonts w:ascii="Trebuchet MS" w:eastAsia="Times New Roman" w:hAnsi="Trebuchet MS" w:cs="Times New Roman"/>
        </w:rPr>
        <w:t>ror planuri de afaceri au fost desemnate c</w:t>
      </w:r>
      <w:r w:rsidR="000B6F30">
        <w:rPr>
          <w:rFonts w:ascii="Trebuchet MS" w:eastAsia="Times New Roman" w:hAnsi="Trebuchet MS" w:cs="Times New Roman"/>
        </w:rPr>
        <w:t>âș</w:t>
      </w:r>
      <w:r w:rsidRPr="00E12AE5">
        <w:rPr>
          <w:rFonts w:ascii="Trebuchet MS" w:eastAsia="Times New Roman" w:hAnsi="Trebuchet MS" w:cs="Times New Roman"/>
        </w:rPr>
        <w:t>tig</w:t>
      </w:r>
      <w:r w:rsidR="000B6F30">
        <w:rPr>
          <w:rFonts w:ascii="Trebuchet MS" w:eastAsia="Times New Roman" w:hAnsi="Trebuchet MS" w:cs="Times New Roman"/>
        </w:rPr>
        <w:t>ă</w:t>
      </w:r>
      <w:r w:rsidRPr="00E12AE5">
        <w:rPr>
          <w:rFonts w:ascii="Trebuchet MS" w:eastAsia="Times New Roman" w:hAnsi="Trebuchet MS" w:cs="Times New Roman"/>
        </w:rPr>
        <w:t xml:space="preserve">toare </w:t>
      </w:r>
      <w:r w:rsidR="000B6F30">
        <w:rPr>
          <w:rFonts w:ascii="Trebuchet MS" w:eastAsia="Times New Roman" w:hAnsi="Trebuchet MS" w:cs="Times New Roman"/>
        </w:rPr>
        <w:t>îș</w:t>
      </w:r>
      <w:r w:rsidRPr="00E12AE5">
        <w:rPr>
          <w:rFonts w:ascii="Trebuchet MS" w:eastAsia="Times New Roman" w:hAnsi="Trebuchet MS" w:cs="Times New Roman"/>
        </w:rPr>
        <w:t xml:space="preserve">i pot deschide firma </w:t>
      </w:r>
      <w:r w:rsidR="000B6F30">
        <w:rPr>
          <w:rFonts w:ascii="Trebuchet MS" w:eastAsia="Times New Roman" w:hAnsi="Trebuchet MS" w:cs="Times New Roman"/>
        </w:rPr>
        <w:t>î</w:t>
      </w:r>
      <w:r w:rsidRPr="00E12AE5">
        <w:rPr>
          <w:rFonts w:ascii="Trebuchet MS" w:eastAsia="Times New Roman" w:hAnsi="Trebuchet MS" w:cs="Times New Roman"/>
        </w:rPr>
        <w:t>n alt</w:t>
      </w:r>
      <w:r w:rsidR="000B6F30">
        <w:rPr>
          <w:rFonts w:ascii="Trebuchet MS" w:eastAsia="Times New Roman" w:hAnsi="Trebuchet MS" w:cs="Times New Roman"/>
        </w:rPr>
        <w:t>ă</w:t>
      </w:r>
      <w:r w:rsidRPr="00E12AE5">
        <w:rPr>
          <w:rFonts w:ascii="Trebuchet MS" w:eastAsia="Times New Roman" w:hAnsi="Trebuchet MS" w:cs="Times New Roman"/>
        </w:rPr>
        <w:t xml:space="preserve"> localitate urban</w:t>
      </w:r>
      <w:r w:rsidR="000B6F30">
        <w:rPr>
          <w:rFonts w:ascii="Trebuchet MS" w:eastAsia="Times New Roman" w:hAnsi="Trebuchet MS" w:cs="Times New Roman"/>
        </w:rPr>
        <w:t>ă</w:t>
      </w:r>
      <w:r w:rsidRPr="00E12AE5">
        <w:rPr>
          <w:rFonts w:ascii="Trebuchet MS" w:eastAsia="Times New Roman" w:hAnsi="Trebuchet MS" w:cs="Times New Roman"/>
        </w:rPr>
        <w:t xml:space="preserve"> dec</w:t>
      </w:r>
      <w:r w:rsidR="000B6F30">
        <w:rPr>
          <w:rFonts w:ascii="Trebuchet MS" w:eastAsia="Times New Roman" w:hAnsi="Trebuchet MS" w:cs="Times New Roman"/>
        </w:rPr>
        <w:t>â</w:t>
      </w:r>
      <w:r w:rsidRPr="00E12AE5">
        <w:rPr>
          <w:rFonts w:ascii="Trebuchet MS" w:eastAsia="Times New Roman" w:hAnsi="Trebuchet MS" w:cs="Times New Roman"/>
        </w:rPr>
        <w:t>t cea indicat</w:t>
      </w:r>
      <w:r w:rsidR="000B6F30">
        <w:rPr>
          <w:rFonts w:ascii="Trebuchet MS" w:eastAsia="Times New Roman" w:hAnsi="Trebuchet MS" w:cs="Times New Roman"/>
        </w:rPr>
        <w:t>ă</w:t>
      </w:r>
      <w:r w:rsidRPr="00E12AE5">
        <w:rPr>
          <w:rFonts w:ascii="Trebuchet MS" w:eastAsia="Times New Roman" w:hAnsi="Trebuchet MS" w:cs="Times New Roman"/>
        </w:rPr>
        <w:t xml:space="preserve"> </w:t>
      </w:r>
      <w:r w:rsidR="000B6F30">
        <w:rPr>
          <w:rFonts w:ascii="Trebuchet MS" w:eastAsia="Times New Roman" w:hAnsi="Trebuchet MS" w:cs="Times New Roman"/>
        </w:rPr>
        <w:t>î</w:t>
      </w:r>
      <w:r w:rsidRPr="00E12AE5">
        <w:rPr>
          <w:rFonts w:ascii="Trebuchet MS" w:eastAsia="Times New Roman" w:hAnsi="Trebuchet MS" w:cs="Times New Roman"/>
        </w:rPr>
        <w:t>n planul cu care a c</w:t>
      </w:r>
      <w:r w:rsidR="000B6F30">
        <w:rPr>
          <w:rFonts w:ascii="Trebuchet MS" w:eastAsia="Times New Roman" w:hAnsi="Trebuchet MS" w:cs="Times New Roman"/>
        </w:rPr>
        <w:t>âș</w:t>
      </w:r>
      <w:r w:rsidRPr="00E12AE5">
        <w:rPr>
          <w:rFonts w:ascii="Trebuchet MS" w:eastAsia="Times New Roman" w:hAnsi="Trebuchet MS" w:cs="Times New Roman"/>
        </w:rPr>
        <w:t>tigat?</w:t>
      </w:r>
    </w:p>
    <w:p w14:paraId="4176B30D" w14:textId="77777777" w:rsidR="00DB231A" w:rsidRPr="00E12AE5" w:rsidRDefault="00DB231A" w:rsidP="0079176D">
      <w:pPr>
        <w:pStyle w:val="ListParagraph"/>
        <w:shd w:val="clear" w:color="auto" w:fill="FFFFFF"/>
        <w:spacing w:before="100" w:beforeAutospacing="1" w:after="100" w:afterAutospacing="1" w:line="276" w:lineRule="auto"/>
        <w:jc w:val="both"/>
        <w:rPr>
          <w:rFonts w:ascii="Trebuchet MS" w:eastAsia="Times New Roman" w:hAnsi="Trebuchet MS" w:cs="Times New Roman"/>
          <w:iCs/>
          <w:u w:val="single"/>
        </w:rPr>
      </w:pPr>
      <w:r w:rsidRPr="00E12AE5">
        <w:rPr>
          <w:rFonts w:ascii="Trebuchet MS" w:eastAsia="Times New Roman" w:hAnsi="Trebuchet MS" w:cs="Times New Roman"/>
          <w:iCs/>
          <w:u w:val="single"/>
        </w:rPr>
        <w:t>Răspuns:</w:t>
      </w:r>
    </w:p>
    <w:p w14:paraId="390F96DF" w14:textId="30161D97" w:rsidR="00DB231A" w:rsidRPr="00643D96" w:rsidRDefault="00DB231A" w:rsidP="0079176D">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sidRPr="00643D96">
        <w:rPr>
          <w:rFonts w:ascii="Trebuchet MS" w:eastAsia="Times New Roman" w:hAnsi="Trebuchet MS" w:cs="Times New Roman"/>
          <w:iCs/>
        </w:rPr>
        <w:t xml:space="preserve">Autoritatea de Management recomandă </w:t>
      </w:r>
      <w:r w:rsidR="005815B6">
        <w:rPr>
          <w:rFonts w:ascii="Trebuchet MS" w:eastAsia="Times New Roman" w:hAnsi="Trebuchet MS" w:cs="Times New Roman"/>
          <w:iCs/>
        </w:rPr>
        <w:t xml:space="preserve">ca întreprinderile să fie înființate în localitatea indicată în planul de afaceri aprobat, </w:t>
      </w:r>
      <w:r w:rsidR="008A7446">
        <w:rPr>
          <w:rFonts w:ascii="Trebuchet MS" w:eastAsia="Times New Roman" w:hAnsi="Trebuchet MS" w:cs="Times New Roman"/>
          <w:iCs/>
        </w:rPr>
        <w:t>deoarece p</w:t>
      </w:r>
      <w:r w:rsidRPr="00643D96">
        <w:rPr>
          <w:rFonts w:ascii="Trebuchet MS" w:eastAsia="Times New Roman" w:hAnsi="Trebuchet MS" w:cs="Times New Roman"/>
          <w:iCs/>
        </w:rPr>
        <w:t xml:space="preserve">lanul de afaceri a fost evaluat, analizat și </w:t>
      </w:r>
      <w:r w:rsidR="00B91082">
        <w:rPr>
          <w:rFonts w:ascii="Trebuchet MS" w:eastAsia="Times New Roman" w:hAnsi="Trebuchet MS" w:cs="Times New Roman"/>
          <w:iCs/>
        </w:rPr>
        <w:t>a ob</w:t>
      </w:r>
      <w:r w:rsidR="000B6F30">
        <w:rPr>
          <w:rFonts w:ascii="Trebuchet MS" w:eastAsia="Times New Roman" w:hAnsi="Trebuchet MS" w:cs="Times New Roman"/>
          <w:iCs/>
        </w:rPr>
        <w:t>ț</w:t>
      </w:r>
      <w:r w:rsidR="00B91082">
        <w:rPr>
          <w:rFonts w:ascii="Trebuchet MS" w:eastAsia="Times New Roman" w:hAnsi="Trebuchet MS" w:cs="Times New Roman"/>
          <w:iCs/>
        </w:rPr>
        <w:t xml:space="preserve">inut un </w:t>
      </w:r>
      <w:r w:rsidRPr="00643D96">
        <w:rPr>
          <w:rFonts w:ascii="Trebuchet MS" w:eastAsia="Times New Roman" w:hAnsi="Trebuchet MS" w:cs="Times New Roman"/>
          <w:iCs/>
        </w:rPr>
        <w:t>puncta</w:t>
      </w:r>
      <w:r w:rsidR="00B91082">
        <w:rPr>
          <w:rFonts w:ascii="Trebuchet MS" w:eastAsia="Times New Roman" w:hAnsi="Trebuchet MS" w:cs="Times New Roman"/>
          <w:iCs/>
        </w:rPr>
        <w:t>j în cadrul unui concurs</w:t>
      </w:r>
      <w:r w:rsidR="008A7446">
        <w:rPr>
          <w:rFonts w:ascii="Trebuchet MS" w:eastAsia="Times New Roman" w:hAnsi="Trebuchet MS" w:cs="Times New Roman"/>
          <w:iCs/>
        </w:rPr>
        <w:t xml:space="preserve">. Prin schimbarea localității, chiar dacă este tot </w:t>
      </w:r>
      <w:r w:rsidR="000B6F30">
        <w:rPr>
          <w:rFonts w:ascii="Trebuchet MS" w:eastAsia="Times New Roman" w:hAnsi="Trebuchet MS" w:cs="Times New Roman"/>
          <w:iCs/>
        </w:rPr>
        <w:t xml:space="preserve">în </w:t>
      </w:r>
      <w:r w:rsidR="008A7446">
        <w:rPr>
          <w:rFonts w:ascii="Trebuchet MS" w:eastAsia="Times New Roman" w:hAnsi="Trebuchet MS" w:cs="Times New Roman"/>
          <w:iCs/>
        </w:rPr>
        <w:t xml:space="preserve">mediul urban, </w:t>
      </w:r>
      <w:r w:rsidR="00B91082">
        <w:rPr>
          <w:rFonts w:ascii="Trebuchet MS" w:eastAsia="Times New Roman" w:hAnsi="Trebuchet MS" w:cs="Times New Roman"/>
          <w:iCs/>
        </w:rPr>
        <w:t>este afectat planul de afaceri a</w:t>
      </w:r>
      <w:r w:rsidR="000B6F30">
        <w:rPr>
          <w:rFonts w:ascii="Trebuchet MS" w:eastAsia="Times New Roman" w:hAnsi="Trebuchet MS" w:cs="Times New Roman"/>
          <w:iCs/>
        </w:rPr>
        <w:t>ș</w:t>
      </w:r>
      <w:r w:rsidR="00B91082">
        <w:rPr>
          <w:rFonts w:ascii="Trebuchet MS" w:eastAsia="Times New Roman" w:hAnsi="Trebuchet MS" w:cs="Times New Roman"/>
          <w:iCs/>
        </w:rPr>
        <w:t xml:space="preserve">a cum a fost el aprobat, precum </w:t>
      </w:r>
      <w:r w:rsidR="000B6F30">
        <w:rPr>
          <w:rFonts w:ascii="Trebuchet MS" w:eastAsia="Times New Roman" w:hAnsi="Trebuchet MS" w:cs="Times New Roman"/>
          <w:iCs/>
        </w:rPr>
        <w:t>ș</w:t>
      </w:r>
      <w:r w:rsidR="00B91082">
        <w:rPr>
          <w:rFonts w:ascii="Trebuchet MS" w:eastAsia="Times New Roman" w:hAnsi="Trebuchet MS" w:cs="Times New Roman"/>
          <w:iCs/>
        </w:rPr>
        <w:t xml:space="preserve">i </w:t>
      </w:r>
      <w:r w:rsidR="008A7446">
        <w:rPr>
          <w:rFonts w:ascii="Trebuchet MS" w:eastAsia="Times New Roman" w:hAnsi="Trebuchet MS" w:cs="Times New Roman"/>
          <w:iCs/>
        </w:rPr>
        <w:t>criteriile pe baza cărora</w:t>
      </w:r>
      <w:r w:rsidR="00B91082">
        <w:rPr>
          <w:rFonts w:ascii="Trebuchet MS" w:eastAsia="Times New Roman" w:hAnsi="Trebuchet MS" w:cs="Times New Roman"/>
          <w:iCs/>
        </w:rPr>
        <w:t xml:space="preserve"> acesta</w:t>
      </w:r>
      <w:r w:rsidR="008A7446">
        <w:rPr>
          <w:rFonts w:ascii="Trebuchet MS" w:eastAsia="Times New Roman" w:hAnsi="Trebuchet MS" w:cs="Times New Roman"/>
          <w:iCs/>
        </w:rPr>
        <w:t xml:space="preserve"> a fost aprobat.</w:t>
      </w:r>
    </w:p>
    <w:p w14:paraId="0FDE8718" w14:textId="77777777" w:rsidR="00465273" w:rsidRPr="00643D96" w:rsidRDefault="00465273" w:rsidP="00465273">
      <w:pPr>
        <w:pStyle w:val="ListParagraph"/>
        <w:shd w:val="clear" w:color="auto" w:fill="FFFFFF"/>
        <w:spacing w:before="100" w:beforeAutospacing="1" w:after="100" w:afterAutospacing="1" w:line="276" w:lineRule="auto"/>
        <w:ind w:left="1440"/>
        <w:jc w:val="both"/>
        <w:rPr>
          <w:rFonts w:ascii="Trebuchet MS" w:eastAsia="Times New Roman" w:hAnsi="Trebuchet MS" w:cs="Times New Roman"/>
          <w:iCs/>
        </w:rPr>
      </w:pPr>
    </w:p>
    <w:p w14:paraId="66F14BA7" w14:textId="569814A0" w:rsidR="00465273" w:rsidRPr="00643D96" w:rsidRDefault="00465273" w:rsidP="00465273">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rPr>
      </w:pPr>
      <w:r w:rsidRPr="00643D96">
        <w:rPr>
          <w:rFonts w:ascii="Trebuchet MS" w:eastAsia="Times New Roman" w:hAnsi="Trebuchet MS" w:cs="Times New Roman"/>
        </w:rPr>
        <w:t xml:space="preserve">Sediul social </w:t>
      </w:r>
      <w:r w:rsidR="008A7446">
        <w:rPr>
          <w:rFonts w:ascii="Trebuchet MS" w:eastAsia="Times New Roman" w:hAnsi="Trebuchet MS" w:cs="Times New Roman"/>
        </w:rPr>
        <w:t xml:space="preserve">al întreprinderii </w:t>
      </w:r>
      <w:r w:rsidRPr="00643D96">
        <w:rPr>
          <w:rFonts w:ascii="Trebuchet MS" w:eastAsia="Times New Roman" w:hAnsi="Trebuchet MS" w:cs="Times New Roman"/>
        </w:rPr>
        <w:t>poate rămâne în localitatea indicată în planul de afaceri, dar se poate deschide un punct de lucru în altă localitate</w:t>
      </w:r>
      <w:r w:rsidR="008A7446">
        <w:rPr>
          <w:rFonts w:ascii="Trebuchet MS" w:eastAsia="Times New Roman" w:hAnsi="Trebuchet MS" w:cs="Times New Roman"/>
        </w:rPr>
        <w:t xml:space="preserve"> decât cea menționată în planul de afaceri,</w:t>
      </w:r>
      <w:r w:rsidRPr="00643D96">
        <w:rPr>
          <w:rFonts w:ascii="Trebuchet MS" w:eastAsia="Times New Roman" w:hAnsi="Trebuchet MS" w:cs="Times New Roman"/>
        </w:rPr>
        <w:t xml:space="preserve"> care este în aceași regiune?</w:t>
      </w:r>
    </w:p>
    <w:p w14:paraId="51F03EC0"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08A439F9" w14:textId="61105E67" w:rsidR="00DB231A" w:rsidRPr="00643D96" w:rsidRDefault="00F14309"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 xml:space="preserve">Nu se poate deschide un punct de lucru </w:t>
      </w:r>
      <w:r w:rsidRPr="00643D96">
        <w:rPr>
          <w:rFonts w:ascii="Trebuchet MS" w:eastAsia="Times New Roman" w:hAnsi="Trebuchet MS" w:cs="Times New Roman"/>
        </w:rPr>
        <w:t>în altă localitate</w:t>
      </w:r>
      <w:r>
        <w:rPr>
          <w:rFonts w:ascii="Trebuchet MS" w:eastAsia="Times New Roman" w:hAnsi="Trebuchet MS" w:cs="Times New Roman"/>
        </w:rPr>
        <w:t xml:space="preserve"> decât cea menționată în planul de afaceri, chiar dacă sediul social rămâne conform planului. Î</w:t>
      </w:r>
      <w:r>
        <w:rPr>
          <w:rFonts w:ascii="Trebuchet MS" w:eastAsia="Times New Roman" w:hAnsi="Trebuchet MS" w:cs="Times New Roman"/>
          <w:iCs/>
        </w:rPr>
        <w:t>ntreprinderile trebuie să fie înființate în localitatea indicată în planul de afaceri aprobat, deoarece</w:t>
      </w:r>
      <w:r w:rsidRPr="00643D96" w:rsidDel="00F14309">
        <w:rPr>
          <w:rFonts w:ascii="Trebuchet MS" w:eastAsia="Times New Roman" w:hAnsi="Trebuchet MS" w:cs="Times New Roman"/>
          <w:iCs/>
        </w:rPr>
        <w:t xml:space="preserve"> </w:t>
      </w:r>
      <w:r>
        <w:rPr>
          <w:rFonts w:ascii="Trebuchet MS" w:eastAsia="Times New Roman" w:hAnsi="Trebuchet MS" w:cs="Times New Roman"/>
          <w:iCs/>
        </w:rPr>
        <w:t>p</w:t>
      </w:r>
      <w:r w:rsidR="00DB231A" w:rsidRPr="00643D96">
        <w:rPr>
          <w:rFonts w:ascii="Trebuchet MS" w:eastAsia="Times New Roman" w:hAnsi="Trebuchet MS" w:cs="Times New Roman"/>
          <w:iCs/>
        </w:rPr>
        <w:t xml:space="preserve">lanul de afaceri vizează </w:t>
      </w:r>
      <w:r w:rsidR="000E2DE3" w:rsidRPr="00643D96">
        <w:rPr>
          <w:rFonts w:ascii="Trebuchet MS" w:eastAsia="Times New Roman" w:hAnsi="Trebuchet MS" w:cs="Times New Roman"/>
          <w:iCs/>
        </w:rPr>
        <w:t xml:space="preserve">locația </w:t>
      </w:r>
      <w:r w:rsidR="00DB231A" w:rsidRPr="00643D96">
        <w:rPr>
          <w:rFonts w:ascii="Trebuchet MS" w:eastAsia="Times New Roman" w:hAnsi="Trebuchet MS" w:cs="Times New Roman"/>
          <w:iCs/>
        </w:rPr>
        <w:t>implement</w:t>
      </w:r>
      <w:r w:rsidR="000E2DE3" w:rsidRPr="00643D96">
        <w:rPr>
          <w:rFonts w:ascii="Trebuchet MS" w:eastAsia="Times New Roman" w:hAnsi="Trebuchet MS" w:cs="Times New Roman"/>
          <w:iCs/>
        </w:rPr>
        <w:t>ării</w:t>
      </w:r>
      <w:r w:rsidR="00DB231A" w:rsidRPr="00643D96">
        <w:rPr>
          <w:rFonts w:ascii="Trebuchet MS" w:eastAsia="Times New Roman" w:hAnsi="Trebuchet MS" w:cs="Times New Roman"/>
          <w:iCs/>
        </w:rPr>
        <w:t xml:space="preserve"> activității</w:t>
      </w:r>
      <w:r w:rsidR="000E2DE3" w:rsidRPr="00643D96">
        <w:rPr>
          <w:rFonts w:ascii="Trebuchet MS" w:eastAsia="Times New Roman" w:hAnsi="Trebuchet MS" w:cs="Times New Roman"/>
          <w:iCs/>
        </w:rPr>
        <w:t>,</w:t>
      </w:r>
      <w:r w:rsidR="00DB231A" w:rsidRPr="00643D96">
        <w:rPr>
          <w:rFonts w:ascii="Trebuchet MS" w:eastAsia="Times New Roman" w:hAnsi="Trebuchet MS" w:cs="Times New Roman"/>
          <w:iCs/>
        </w:rPr>
        <w:t xml:space="preserve"> nu </w:t>
      </w:r>
      <w:r w:rsidR="000E2DE3" w:rsidRPr="00643D96">
        <w:rPr>
          <w:rFonts w:ascii="Trebuchet MS" w:eastAsia="Times New Roman" w:hAnsi="Trebuchet MS" w:cs="Times New Roman"/>
          <w:iCs/>
        </w:rPr>
        <w:t xml:space="preserve">vizează locația </w:t>
      </w:r>
      <w:r w:rsidR="00DB231A" w:rsidRPr="00643D96">
        <w:rPr>
          <w:rFonts w:ascii="Trebuchet MS" w:eastAsia="Times New Roman" w:hAnsi="Trebuchet MS" w:cs="Times New Roman"/>
          <w:iCs/>
        </w:rPr>
        <w:t>sediul</w:t>
      </w:r>
      <w:r w:rsidR="000E2DE3" w:rsidRPr="00643D96">
        <w:rPr>
          <w:rFonts w:ascii="Trebuchet MS" w:eastAsia="Times New Roman" w:hAnsi="Trebuchet MS" w:cs="Times New Roman"/>
          <w:iCs/>
        </w:rPr>
        <w:t>ui</w:t>
      </w:r>
      <w:r w:rsidR="00DB231A" w:rsidRPr="00643D96">
        <w:rPr>
          <w:rFonts w:ascii="Trebuchet MS" w:eastAsia="Times New Roman" w:hAnsi="Trebuchet MS" w:cs="Times New Roman"/>
          <w:iCs/>
        </w:rPr>
        <w:t xml:space="preserve"> social. </w:t>
      </w:r>
      <w:r w:rsidR="00B07500">
        <w:rPr>
          <w:rFonts w:ascii="Trebuchet MS" w:eastAsia="Times New Roman" w:hAnsi="Trebuchet MS" w:cs="Times New Roman"/>
          <w:iCs/>
        </w:rPr>
        <w:t xml:space="preserve">Este posibila însă, </w:t>
      </w:r>
      <w:r w:rsidR="00B07500" w:rsidRPr="00B07500">
        <w:rPr>
          <w:rFonts w:ascii="Trebuchet MS" w:eastAsia="Times New Roman" w:hAnsi="Trebuchet MS" w:cs="Times New Roman"/>
          <w:b/>
          <w:iCs/>
        </w:rPr>
        <w:t>deschiderea un</w:t>
      </w:r>
      <w:r w:rsidR="00B07500">
        <w:rPr>
          <w:rFonts w:ascii="Trebuchet MS" w:eastAsia="Times New Roman" w:hAnsi="Trebuchet MS" w:cs="Times New Roman"/>
          <w:b/>
          <w:iCs/>
        </w:rPr>
        <w:t>ui</w:t>
      </w:r>
      <w:r w:rsidR="00B07500" w:rsidRPr="00B07500">
        <w:rPr>
          <w:rFonts w:ascii="Trebuchet MS" w:eastAsia="Times New Roman" w:hAnsi="Trebuchet MS" w:cs="Times New Roman"/>
          <w:b/>
          <w:iCs/>
        </w:rPr>
        <w:t xml:space="preserve"> nou punct de lucru</w:t>
      </w:r>
      <w:r w:rsidR="00B07500" w:rsidRPr="00643D96">
        <w:rPr>
          <w:rFonts w:ascii="Trebuchet MS" w:eastAsia="Times New Roman" w:hAnsi="Trebuchet MS" w:cs="Times New Roman"/>
          <w:iCs/>
        </w:rPr>
        <w:t xml:space="preserve"> ca urmare a extinderii afacerii.</w:t>
      </w:r>
    </w:p>
    <w:p w14:paraId="1F50C05A"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77F00DB1" w14:textId="62D97F6F" w:rsidR="00DB231A" w:rsidRPr="00643D96" w:rsidRDefault="000E2DE3" w:rsidP="00465273">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rPr>
      </w:pPr>
      <w:r w:rsidRPr="00643D96">
        <w:rPr>
          <w:rFonts w:ascii="Trebuchet MS" w:eastAsia="Times New Roman" w:hAnsi="Trebuchet MS" w:cs="Times New Roman"/>
          <w:iCs/>
        </w:rPr>
        <w:t>Există</w:t>
      </w:r>
      <w:r w:rsidR="00DB231A" w:rsidRPr="00643D96">
        <w:rPr>
          <w:rFonts w:ascii="Trebuchet MS" w:eastAsia="Times New Roman" w:hAnsi="Trebuchet MS" w:cs="Times New Roman"/>
          <w:iCs/>
        </w:rPr>
        <w:t xml:space="preserve"> riscul ca</w:t>
      </w:r>
      <w:r w:rsidR="00F14309">
        <w:rPr>
          <w:rFonts w:ascii="Trebuchet MS" w:eastAsia="Times New Roman" w:hAnsi="Trebuchet MS" w:cs="Times New Roman"/>
          <w:iCs/>
        </w:rPr>
        <w:t xml:space="preserve"> un</w:t>
      </w:r>
      <w:r w:rsidR="00DB231A" w:rsidRPr="00643D96">
        <w:rPr>
          <w:rFonts w:ascii="Trebuchet MS" w:eastAsia="Times New Roman" w:hAnsi="Trebuchet MS" w:cs="Times New Roman"/>
          <w:iCs/>
        </w:rPr>
        <w:t xml:space="preserve"> </w:t>
      </w:r>
      <w:r w:rsidR="00F14309">
        <w:rPr>
          <w:rFonts w:ascii="Trebuchet MS" w:eastAsia="Times New Roman" w:hAnsi="Trebuchet MS" w:cs="Times New Roman"/>
          <w:iCs/>
        </w:rPr>
        <w:t>beneficiar care</w:t>
      </w:r>
      <w:r w:rsidR="00F14309" w:rsidRPr="00643D96">
        <w:rPr>
          <w:rFonts w:ascii="Trebuchet MS" w:eastAsia="Times New Roman" w:hAnsi="Trebuchet MS" w:cs="Times New Roman"/>
          <w:iCs/>
        </w:rPr>
        <w:t xml:space="preserve"> este dintr-un sat aparținător unui oraș</w:t>
      </w:r>
      <w:r w:rsidR="00F14309" w:rsidRPr="00643D96" w:rsidDel="00F14309">
        <w:rPr>
          <w:rFonts w:ascii="Trebuchet MS" w:eastAsia="Times New Roman" w:hAnsi="Trebuchet MS" w:cs="Times New Roman"/>
          <w:iCs/>
        </w:rPr>
        <w:t xml:space="preserve"> </w:t>
      </w:r>
      <w:r w:rsidR="00DB231A" w:rsidRPr="00643D96">
        <w:rPr>
          <w:rFonts w:ascii="Trebuchet MS" w:eastAsia="Times New Roman" w:hAnsi="Trebuchet MS" w:cs="Times New Roman"/>
          <w:iCs/>
        </w:rPr>
        <w:t xml:space="preserve"> să nu fie consid</w:t>
      </w:r>
      <w:r w:rsidRPr="00643D96">
        <w:rPr>
          <w:rFonts w:ascii="Trebuchet MS" w:eastAsia="Times New Roman" w:hAnsi="Trebuchet MS" w:cs="Times New Roman"/>
          <w:iCs/>
        </w:rPr>
        <w:t>erat ca aparținând zonei urbane?</w:t>
      </w:r>
    </w:p>
    <w:p w14:paraId="4F4A26B4"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6ABB9457" w14:textId="6364793E" w:rsidR="00DB231A" w:rsidRPr="00643D96" w:rsidRDefault="00F14309"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Pentru clarificarea statutului satelor aparținătoare de orașe, AM recomandă verificarea u</w:t>
      </w:r>
      <w:r w:rsidR="00DB231A" w:rsidRPr="00643D96">
        <w:rPr>
          <w:rFonts w:ascii="Trebuchet MS" w:eastAsia="Times New Roman" w:hAnsi="Trebuchet MS" w:cs="Times New Roman"/>
          <w:iCs/>
        </w:rPr>
        <w:t>nităţil</w:t>
      </w:r>
      <w:r>
        <w:rPr>
          <w:rFonts w:ascii="Trebuchet MS" w:eastAsia="Times New Roman" w:hAnsi="Trebuchet MS" w:cs="Times New Roman"/>
          <w:iCs/>
        </w:rPr>
        <w:t>or</w:t>
      </w:r>
      <w:r w:rsidR="00DB231A" w:rsidRPr="00643D96">
        <w:rPr>
          <w:rFonts w:ascii="Trebuchet MS" w:eastAsia="Times New Roman" w:hAnsi="Trebuchet MS" w:cs="Times New Roman"/>
          <w:iCs/>
        </w:rPr>
        <w:t xml:space="preserve"> administrativ – teritoriale în Registrul unităţilor administrativ - teritor</w:t>
      </w:r>
      <w:r w:rsidR="000E2DE3" w:rsidRPr="00643D96">
        <w:rPr>
          <w:rFonts w:ascii="Trebuchet MS" w:eastAsia="Times New Roman" w:hAnsi="Trebuchet MS" w:cs="Times New Roman"/>
          <w:iCs/>
        </w:rPr>
        <w:t xml:space="preserve">iale – SIRUTA. </w:t>
      </w:r>
    </w:p>
    <w:p w14:paraId="3936BC5A"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6258A430" w14:textId="77777777" w:rsidR="00B91082" w:rsidRPr="00B91082" w:rsidRDefault="00160A60" w:rsidP="0079176D">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u w:val="single"/>
        </w:rPr>
      </w:pPr>
      <w:r w:rsidRPr="008B6C1D">
        <w:rPr>
          <w:rFonts w:ascii="Trebuchet MS" w:eastAsia="Times New Roman" w:hAnsi="Trebuchet MS" w:cs="Times New Roman"/>
          <w:iCs/>
        </w:rPr>
        <w:t>E</w:t>
      </w:r>
      <w:r w:rsidR="00DB231A" w:rsidRPr="008B6C1D">
        <w:rPr>
          <w:rFonts w:ascii="Trebuchet MS" w:eastAsia="Times New Roman" w:hAnsi="Trebuchet MS" w:cs="Times New Roman"/>
          <w:iCs/>
        </w:rPr>
        <w:t>ste posibilă deschiderea unui nou punct de lucru</w:t>
      </w:r>
      <w:r w:rsidR="00666F16" w:rsidRPr="00666F16">
        <w:rPr>
          <w:rFonts w:ascii="Trebuchet MS" w:eastAsia="Times New Roman" w:hAnsi="Trebuchet MS" w:cs="Times New Roman"/>
          <w:iCs/>
        </w:rPr>
        <w:t xml:space="preserve"> pe parcursul implementării planului de afaceri</w:t>
      </w:r>
      <w:r w:rsidR="00DB231A" w:rsidRPr="00666F16">
        <w:rPr>
          <w:rFonts w:ascii="Trebuchet MS" w:eastAsia="Times New Roman" w:hAnsi="Trebuchet MS" w:cs="Times New Roman"/>
          <w:iCs/>
        </w:rPr>
        <w:t>?</w:t>
      </w:r>
    </w:p>
    <w:p w14:paraId="7379CCC0" w14:textId="77777777" w:rsidR="00B91082" w:rsidRDefault="00B91082" w:rsidP="00B91082">
      <w:pPr>
        <w:pStyle w:val="ListParagraph"/>
        <w:shd w:val="clear" w:color="auto" w:fill="FFFFFF"/>
        <w:spacing w:before="100" w:beforeAutospacing="1" w:after="100" w:afterAutospacing="1" w:line="276" w:lineRule="auto"/>
        <w:jc w:val="both"/>
        <w:rPr>
          <w:rFonts w:ascii="Trebuchet MS" w:eastAsia="Times New Roman" w:hAnsi="Trebuchet MS" w:cs="Times New Roman"/>
          <w:iCs/>
          <w:u w:val="single"/>
        </w:rPr>
      </w:pPr>
    </w:p>
    <w:p w14:paraId="722896E0" w14:textId="7D9FB899" w:rsidR="00DB231A" w:rsidRPr="008B6C1D" w:rsidRDefault="00DB231A" w:rsidP="00B91082">
      <w:pPr>
        <w:pStyle w:val="ListParagraph"/>
        <w:shd w:val="clear" w:color="auto" w:fill="FFFFFF"/>
        <w:spacing w:before="100" w:beforeAutospacing="1" w:after="100" w:afterAutospacing="1" w:line="276" w:lineRule="auto"/>
        <w:jc w:val="both"/>
        <w:rPr>
          <w:rFonts w:ascii="Trebuchet MS" w:eastAsia="Times New Roman" w:hAnsi="Trebuchet MS" w:cs="Times New Roman"/>
          <w:iCs/>
          <w:u w:val="single"/>
        </w:rPr>
      </w:pPr>
      <w:r w:rsidRPr="00E12AE5">
        <w:rPr>
          <w:rFonts w:ascii="Trebuchet MS" w:eastAsia="Times New Roman" w:hAnsi="Trebuchet MS" w:cs="Times New Roman"/>
          <w:iCs/>
          <w:u w:val="single"/>
        </w:rPr>
        <w:t>Răspuns:</w:t>
      </w:r>
    </w:p>
    <w:p w14:paraId="79D386FE" w14:textId="60046DDA" w:rsidR="00666F16" w:rsidRDefault="00666F16" w:rsidP="00666F16">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Da</w:t>
      </w:r>
      <w:r w:rsidRPr="00643D96">
        <w:rPr>
          <w:rFonts w:ascii="Trebuchet MS" w:eastAsia="Times New Roman" w:hAnsi="Trebuchet MS" w:cs="Times New Roman"/>
          <w:iCs/>
        </w:rPr>
        <w:t xml:space="preserve">, se poate deschide un nou punct de lucru ca urmare a extinderii, a dinamicii afacerii. </w:t>
      </w:r>
    </w:p>
    <w:p w14:paraId="20DE7C50"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1253D75E" w14:textId="5B79E665" w:rsidR="00DB231A" w:rsidRPr="00643D96" w:rsidRDefault="00666F16"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Pr>
          <w:rFonts w:ascii="Trebuchet MS" w:eastAsia="Times New Roman" w:hAnsi="Trebuchet MS" w:cs="Times New Roman"/>
        </w:rPr>
        <w:lastRenderedPageBreak/>
        <w:t>Un p</w:t>
      </w:r>
      <w:r w:rsidR="00DB231A" w:rsidRPr="00643D96">
        <w:rPr>
          <w:rFonts w:ascii="Trebuchet MS" w:eastAsia="Times New Roman" w:hAnsi="Trebuchet MS" w:cs="Times New Roman"/>
        </w:rPr>
        <w:t>articipant al c</w:t>
      </w:r>
      <w:r w:rsidR="000B6F30">
        <w:rPr>
          <w:rFonts w:ascii="Trebuchet MS" w:eastAsia="Times New Roman" w:hAnsi="Trebuchet MS" w:cs="Times New Roman"/>
        </w:rPr>
        <w:t>ă</w:t>
      </w:r>
      <w:r w:rsidR="00DB231A" w:rsidRPr="00643D96">
        <w:rPr>
          <w:rFonts w:ascii="Trebuchet MS" w:eastAsia="Times New Roman" w:hAnsi="Trebuchet MS" w:cs="Times New Roman"/>
        </w:rPr>
        <w:t>r</w:t>
      </w:r>
      <w:r>
        <w:rPr>
          <w:rFonts w:ascii="Trebuchet MS" w:eastAsia="Times New Roman" w:hAnsi="Trebuchet MS" w:cs="Times New Roman"/>
        </w:rPr>
        <w:t>ui</w:t>
      </w:r>
      <w:r w:rsidR="00DB231A" w:rsidRPr="00643D96">
        <w:rPr>
          <w:rFonts w:ascii="Trebuchet MS" w:eastAsia="Times New Roman" w:hAnsi="Trebuchet MS" w:cs="Times New Roman"/>
        </w:rPr>
        <w:t xml:space="preserve"> plan de afaceri a fost desemnat c</w:t>
      </w:r>
      <w:r>
        <w:rPr>
          <w:rFonts w:ascii="Trebuchet MS" w:eastAsia="Times New Roman" w:hAnsi="Trebuchet MS" w:cs="Times New Roman"/>
        </w:rPr>
        <w:t>âș</w:t>
      </w:r>
      <w:r w:rsidR="00DB231A" w:rsidRPr="00643D96">
        <w:rPr>
          <w:rFonts w:ascii="Trebuchet MS" w:eastAsia="Times New Roman" w:hAnsi="Trebuchet MS" w:cs="Times New Roman"/>
        </w:rPr>
        <w:t>tigator se po</w:t>
      </w:r>
      <w:r>
        <w:rPr>
          <w:rFonts w:ascii="Trebuchet MS" w:eastAsia="Times New Roman" w:hAnsi="Trebuchet MS" w:cs="Times New Roman"/>
        </w:rPr>
        <w:t>a</w:t>
      </w:r>
      <w:r w:rsidR="00DB231A" w:rsidRPr="00643D96">
        <w:rPr>
          <w:rFonts w:ascii="Trebuchet MS" w:eastAsia="Times New Roman" w:hAnsi="Trebuchet MS" w:cs="Times New Roman"/>
        </w:rPr>
        <w:t>t</w:t>
      </w:r>
      <w:r w:rsidR="000B6F30">
        <w:rPr>
          <w:rFonts w:ascii="Trebuchet MS" w:eastAsia="Times New Roman" w:hAnsi="Trebuchet MS" w:cs="Times New Roman"/>
        </w:rPr>
        <w:t>e</w:t>
      </w:r>
      <w:r w:rsidR="00DB231A" w:rsidRPr="00643D96">
        <w:rPr>
          <w:rFonts w:ascii="Trebuchet MS" w:eastAsia="Times New Roman" w:hAnsi="Trebuchet MS" w:cs="Times New Roman"/>
        </w:rPr>
        <w:t xml:space="preserve"> asocia pentru deschiderea firmei, e</w:t>
      </w:r>
      <w:r>
        <w:rPr>
          <w:rFonts w:ascii="Trebuchet MS" w:eastAsia="Times New Roman" w:hAnsi="Trebuchet MS" w:cs="Times New Roman"/>
        </w:rPr>
        <w:t>l</w:t>
      </w:r>
      <w:r w:rsidR="00DB231A" w:rsidRPr="00643D96">
        <w:rPr>
          <w:rFonts w:ascii="Trebuchet MS" w:eastAsia="Times New Roman" w:hAnsi="Trebuchet MS" w:cs="Times New Roman"/>
        </w:rPr>
        <w:t xml:space="preserve"> fiind asociat majoritar? Cu oricine sau cu un GT?</w:t>
      </w:r>
    </w:p>
    <w:p w14:paraId="1F338C16"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52B9EF76" w14:textId="6E88A7E6" w:rsidR="00DB231A" w:rsidRPr="00643D96" w:rsidRDefault="00666F16"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Da, c</w:t>
      </w:r>
      <w:r w:rsidR="002F394E" w:rsidRPr="00643D96">
        <w:rPr>
          <w:rFonts w:ascii="Trebuchet MS" w:eastAsia="Times New Roman" w:hAnsi="Trebuchet MS" w:cs="Times New Roman"/>
          <w:iCs/>
        </w:rPr>
        <w:t>âștigătorii planurilor de afaceri s</w:t>
      </w:r>
      <w:r w:rsidR="00DB231A" w:rsidRPr="00643D96">
        <w:rPr>
          <w:rFonts w:ascii="Trebuchet MS" w:eastAsia="Times New Roman" w:hAnsi="Trebuchet MS" w:cs="Times New Roman"/>
          <w:iCs/>
        </w:rPr>
        <w:t>e pot asocia</w:t>
      </w:r>
      <w:r w:rsidR="00DB231A" w:rsidRPr="00643D96">
        <w:rPr>
          <w:rFonts w:ascii="Trebuchet MS" w:eastAsia="Times New Roman" w:hAnsi="Trebuchet MS" w:cs="Times New Roman"/>
          <w:lang w:eastAsia="en-GB"/>
        </w:rPr>
        <w:t xml:space="preserve"> cu un asociat minoritar, cu condiţia respectării prevederilor din </w:t>
      </w:r>
      <w:r w:rsidR="00DB231A" w:rsidRPr="00643D96">
        <w:rPr>
          <w:rFonts w:ascii="Trebuchet MS" w:eastAsia="Times New Roman" w:hAnsi="Trebuchet MS" w:cs="Times New Roman"/>
          <w:i/>
          <w:lang w:eastAsia="en-GB"/>
        </w:rPr>
        <w:t>Legea  nr. 346/2004 privind stimularea înfiinţării şi dezvoltării întreprinderilor mici şi mijlocii, cu modificările și completările ulterioare.</w:t>
      </w:r>
      <w:r>
        <w:rPr>
          <w:rFonts w:ascii="Trebuchet MS" w:eastAsia="Times New Roman" w:hAnsi="Trebuchet MS" w:cs="Times New Roman"/>
          <w:i/>
          <w:lang w:eastAsia="en-GB"/>
        </w:rPr>
        <w:t xml:space="preserve"> </w:t>
      </w:r>
      <w:r>
        <w:rPr>
          <w:rFonts w:ascii="Trebuchet MS" w:eastAsia="Times New Roman" w:hAnsi="Trebuchet MS" w:cs="Times New Roman"/>
          <w:iCs/>
        </w:rPr>
        <w:t>A</w:t>
      </w:r>
      <w:r w:rsidR="002F394E" w:rsidRPr="00643D96">
        <w:rPr>
          <w:rFonts w:ascii="Trebuchet MS" w:eastAsia="Times New Roman" w:hAnsi="Trebuchet MS" w:cs="Times New Roman"/>
          <w:iCs/>
        </w:rPr>
        <w:t>sociat</w:t>
      </w:r>
      <w:r>
        <w:rPr>
          <w:rFonts w:ascii="Trebuchet MS" w:eastAsia="Times New Roman" w:hAnsi="Trebuchet MS" w:cs="Times New Roman"/>
          <w:iCs/>
        </w:rPr>
        <w:t>ul</w:t>
      </w:r>
      <w:r w:rsidR="002F394E" w:rsidRPr="00643D96">
        <w:rPr>
          <w:rFonts w:ascii="Trebuchet MS" w:eastAsia="Times New Roman" w:hAnsi="Trebuchet MS" w:cs="Times New Roman"/>
          <w:iCs/>
        </w:rPr>
        <w:t xml:space="preserve"> poate să facă parte inclusiv din</w:t>
      </w:r>
      <w:r w:rsidR="00DB231A" w:rsidRPr="00643D96">
        <w:rPr>
          <w:rFonts w:ascii="Trebuchet MS" w:eastAsia="Times New Roman" w:hAnsi="Trebuchet MS" w:cs="Times New Roman"/>
          <w:iCs/>
        </w:rPr>
        <w:t xml:space="preserve"> grup</w:t>
      </w:r>
      <w:r w:rsidR="002F394E" w:rsidRPr="00643D96">
        <w:rPr>
          <w:rFonts w:ascii="Trebuchet MS" w:eastAsia="Times New Roman" w:hAnsi="Trebuchet MS" w:cs="Times New Roman"/>
          <w:iCs/>
        </w:rPr>
        <w:t>ul</w:t>
      </w:r>
      <w:r w:rsidR="00DB231A" w:rsidRPr="00643D96">
        <w:rPr>
          <w:rFonts w:ascii="Trebuchet MS" w:eastAsia="Times New Roman" w:hAnsi="Trebuchet MS" w:cs="Times New Roman"/>
          <w:iCs/>
        </w:rPr>
        <w:t xml:space="preserve"> ţintă necâştigator, din România sau din afar</w:t>
      </w:r>
      <w:r w:rsidR="00B07500">
        <w:rPr>
          <w:rFonts w:ascii="Trebuchet MS" w:eastAsia="Times New Roman" w:hAnsi="Trebuchet MS" w:cs="Times New Roman"/>
          <w:iCs/>
        </w:rPr>
        <w:t xml:space="preserve">a </w:t>
      </w:r>
      <w:r w:rsidR="00755945">
        <w:rPr>
          <w:rFonts w:ascii="Trebuchet MS" w:eastAsia="Times New Roman" w:hAnsi="Trebuchet MS" w:cs="Times New Roman"/>
          <w:iCs/>
        </w:rPr>
        <w:t>ț</w:t>
      </w:r>
      <w:r w:rsidR="00B07500">
        <w:rPr>
          <w:rFonts w:ascii="Trebuchet MS" w:eastAsia="Times New Roman" w:hAnsi="Trebuchet MS" w:cs="Times New Roman"/>
          <w:iCs/>
        </w:rPr>
        <w:t>ării</w:t>
      </w:r>
      <w:r w:rsidR="00DB231A" w:rsidRPr="00643D96">
        <w:rPr>
          <w:rFonts w:ascii="Trebuchet MS" w:eastAsia="Times New Roman" w:hAnsi="Trebuchet MS" w:cs="Times New Roman"/>
          <w:iCs/>
        </w:rPr>
        <w:t>, din regiunea vizată sau din altă regiune</w:t>
      </w:r>
      <w:r>
        <w:rPr>
          <w:rFonts w:ascii="Trebuchet MS" w:eastAsia="Times New Roman" w:hAnsi="Trebuchet MS" w:cs="Times New Roman"/>
          <w:iCs/>
        </w:rPr>
        <w:t>.</w:t>
      </w:r>
      <w:r w:rsidR="00DB231A" w:rsidRPr="00643D96">
        <w:rPr>
          <w:rFonts w:ascii="Trebuchet MS" w:eastAsia="Times New Roman" w:hAnsi="Trebuchet MS" w:cs="Times New Roman"/>
          <w:iCs/>
        </w:rPr>
        <w:t xml:space="preserve"> </w:t>
      </w:r>
      <w:r>
        <w:rPr>
          <w:rFonts w:ascii="Trebuchet MS" w:eastAsia="Times New Roman" w:hAnsi="Trebuchet MS" w:cs="Times New Roman"/>
          <w:iCs/>
        </w:rPr>
        <w:t>N</w:t>
      </w:r>
      <w:r w:rsidR="00DB231A" w:rsidRPr="00643D96">
        <w:rPr>
          <w:rFonts w:ascii="Trebuchet MS" w:eastAsia="Times New Roman" w:hAnsi="Trebuchet MS" w:cs="Times New Roman"/>
          <w:iCs/>
        </w:rPr>
        <w:t xml:space="preserve">u se pot asocia </w:t>
      </w:r>
      <w:r>
        <w:rPr>
          <w:rFonts w:ascii="Trebuchet MS" w:eastAsia="Times New Roman" w:hAnsi="Trebuchet MS" w:cs="Times New Roman"/>
          <w:iCs/>
        </w:rPr>
        <w:t>doi</w:t>
      </w:r>
      <w:r w:rsidR="00DB231A" w:rsidRPr="00643D96">
        <w:rPr>
          <w:rFonts w:ascii="Trebuchet MS" w:eastAsia="Times New Roman" w:hAnsi="Trebuchet MS" w:cs="Times New Roman"/>
          <w:iCs/>
        </w:rPr>
        <w:t xml:space="preserve"> câştigători</w:t>
      </w:r>
      <w:r w:rsidR="006E47A7" w:rsidRPr="00643D96">
        <w:rPr>
          <w:rFonts w:ascii="Trebuchet MS" w:eastAsia="Times New Roman" w:hAnsi="Trebuchet MS" w:cs="Times New Roman"/>
          <w:iCs/>
        </w:rPr>
        <w:t xml:space="preserve"> ai planurilor de afaceri</w:t>
      </w:r>
      <w:r w:rsidR="00DB231A" w:rsidRPr="00643D96">
        <w:rPr>
          <w:rFonts w:ascii="Trebuchet MS" w:eastAsia="Times New Roman" w:hAnsi="Trebuchet MS" w:cs="Times New Roman"/>
          <w:iCs/>
        </w:rPr>
        <w:t xml:space="preserve">. </w:t>
      </w:r>
      <w:r w:rsidR="00B07500">
        <w:rPr>
          <w:rFonts w:ascii="Trebuchet MS" w:eastAsia="Times New Roman" w:hAnsi="Trebuchet MS" w:cs="Times New Roman"/>
          <w:iCs/>
        </w:rPr>
        <w:t>Recomandăm ca a</w:t>
      </w:r>
      <w:r w:rsidR="00DB231A" w:rsidRPr="00643D96">
        <w:rPr>
          <w:rFonts w:ascii="Trebuchet MS" w:eastAsia="Times New Roman" w:hAnsi="Trebuchet MS" w:cs="Times New Roman"/>
          <w:iCs/>
        </w:rPr>
        <w:t xml:space="preserve">dministratorul schemei </w:t>
      </w:r>
      <w:r>
        <w:rPr>
          <w:rFonts w:ascii="Trebuchet MS" w:eastAsia="Times New Roman" w:hAnsi="Trebuchet MS" w:cs="Times New Roman"/>
          <w:iCs/>
        </w:rPr>
        <w:t>să</w:t>
      </w:r>
      <w:r w:rsidRPr="00643D96">
        <w:rPr>
          <w:rFonts w:ascii="Trebuchet MS" w:eastAsia="Times New Roman" w:hAnsi="Trebuchet MS" w:cs="Times New Roman"/>
          <w:iCs/>
        </w:rPr>
        <w:t xml:space="preserve"> </w:t>
      </w:r>
      <w:r w:rsidR="00DB231A" w:rsidRPr="00643D96">
        <w:rPr>
          <w:rFonts w:ascii="Trebuchet MS" w:eastAsia="Times New Roman" w:hAnsi="Trebuchet MS" w:cs="Times New Roman"/>
          <w:iCs/>
        </w:rPr>
        <w:t xml:space="preserve">verifice </w:t>
      </w:r>
      <w:r w:rsidR="00B07500">
        <w:rPr>
          <w:rFonts w:ascii="Trebuchet MS" w:eastAsia="Times New Roman" w:hAnsi="Trebuchet MS" w:cs="Times New Roman"/>
          <w:iCs/>
        </w:rPr>
        <w:t>această asociere</w:t>
      </w:r>
      <w:r w:rsidR="00DB231A" w:rsidRPr="00643D96">
        <w:rPr>
          <w:rFonts w:ascii="Trebuchet MS" w:eastAsia="Times New Roman" w:hAnsi="Trebuchet MS" w:cs="Times New Roman"/>
          <w:iCs/>
        </w:rPr>
        <w:t xml:space="preserve"> din pr</w:t>
      </w:r>
      <w:r w:rsidR="006E47A7" w:rsidRPr="00643D96">
        <w:rPr>
          <w:rFonts w:ascii="Trebuchet MS" w:eastAsia="Times New Roman" w:hAnsi="Trebuchet MS" w:cs="Times New Roman"/>
          <w:iCs/>
        </w:rPr>
        <w:t xml:space="preserve">isma valorii adăugate, </w:t>
      </w:r>
      <w:r w:rsidR="00DB231A" w:rsidRPr="00643D96">
        <w:rPr>
          <w:rFonts w:ascii="Trebuchet MS" w:eastAsia="Times New Roman" w:hAnsi="Trebuchet MS" w:cs="Times New Roman"/>
          <w:iCs/>
        </w:rPr>
        <w:t xml:space="preserve">a justificării motivului pentru care </w:t>
      </w:r>
      <w:r w:rsidR="00B07500">
        <w:rPr>
          <w:rFonts w:ascii="Trebuchet MS" w:eastAsia="Times New Roman" w:hAnsi="Trebuchet MS" w:cs="Times New Roman"/>
          <w:iCs/>
        </w:rPr>
        <w:t>este necesară această asociere</w:t>
      </w:r>
      <w:r w:rsidR="006E47A7" w:rsidRPr="00643D96">
        <w:rPr>
          <w:rFonts w:ascii="Trebuchet MS" w:eastAsia="Times New Roman" w:hAnsi="Trebuchet MS" w:cs="Times New Roman"/>
          <w:iCs/>
        </w:rPr>
        <w:t>, precum</w:t>
      </w:r>
      <w:r w:rsidR="00DB231A" w:rsidRPr="00643D96">
        <w:rPr>
          <w:rFonts w:ascii="Trebuchet MS" w:eastAsia="Times New Roman" w:hAnsi="Trebuchet MS" w:cs="Times New Roman"/>
          <w:iCs/>
        </w:rPr>
        <w:t xml:space="preserve"> şi din prisma </w:t>
      </w:r>
      <w:r w:rsidR="00B07500">
        <w:rPr>
          <w:rFonts w:ascii="Trebuchet MS" w:eastAsia="Times New Roman" w:hAnsi="Trebuchet MS" w:cs="Times New Roman"/>
          <w:iCs/>
        </w:rPr>
        <w:t xml:space="preserve">respectării regulilor cu privire la </w:t>
      </w:r>
      <w:r w:rsidR="00DB231A" w:rsidRPr="00643D96">
        <w:rPr>
          <w:rFonts w:ascii="Trebuchet MS" w:eastAsia="Times New Roman" w:hAnsi="Trebuchet MS" w:cs="Times New Roman"/>
          <w:iCs/>
        </w:rPr>
        <w:t>ajutorului de stat.</w:t>
      </w:r>
    </w:p>
    <w:p w14:paraId="42246945"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09E74905" w14:textId="4C99DEF2" w:rsidR="00DB231A" w:rsidRPr="00643D96" w:rsidRDefault="00276BFA"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 xml:space="preserve"> Este posibil ca m</w:t>
      </w:r>
      <w:r w:rsidR="00DB231A" w:rsidRPr="00643D96">
        <w:rPr>
          <w:rFonts w:ascii="Trebuchet MS" w:eastAsia="Times New Roman" w:hAnsi="Trebuchet MS" w:cs="Times New Roman"/>
        </w:rPr>
        <w:t xml:space="preserve">odificarile </w:t>
      </w:r>
      <w:r w:rsidRPr="00643D96">
        <w:rPr>
          <w:rFonts w:ascii="Trebuchet MS" w:eastAsia="Times New Roman" w:hAnsi="Trebuchet MS" w:cs="Times New Roman"/>
        </w:rPr>
        <w:t>d</w:t>
      </w:r>
      <w:r w:rsidR="00DB231A" w:rsidRPr="00643D96">
        <w:rPr>
          <w:rFonts w:ascii="Trebuchet MS" w:eastAsia="Times New Roman" w:hAnsi="Trebuchet MS" w:cs="Times New Roman"/>
        </w:rPr>
        <w:t>in interiorul bugetelor de minimis s</w:t>
      </w:r>
      <w:r w:rsidRPr="00643D96">
        <w:rPr>
          <w:rFonts w:ascii="Trebuchet MS" w:eastAsia="Times New Roman" w:hAnsi="Trebuchet MS" w:cs="Times New Roman"/>
        </w:rPr>
        <w:t>ă fie</w:t>
      </w:r>
      <w:r w:rsidR="00DB231A" w:rsidRPr="00643D96">
        <w:rPr>
          <w:rFonts w:ascii="Trebuchet MS" w:eastAsia="Times New Roman" w:hAnsi="Trebuchet MS" w:cs="Times New Roman"/>
        </w:rPr>
        <w:t xml:space="preserve"> </w:t>
      </w:r>
      <w:r w:rsidRPr="00643D96">
        <w:rPr>
          <w:rFonts w:ascii="Trebuchet MS" w:eastAsia="Times New Roman" w:hAnsi="Trebuchet MS" w:cs="Times New Roman"/>
        </w:rPr>
        <w:t>î</w:t>
      </w:r>
      <w:r w:rsidR="00DB231A" w:rsidRPr="00643D96">
        <w:rPr>
          <w:rFonts w:ascii="Trebuchet MS" w:eastAsia="Times New Roman" w:hAnsi="Trebuchet MS" w:cs="Times New Roman"/>
        </w:rPr>
        <w:t>n sarcina administratorului schemei</w:t>
      </w:r>
      <w:r w:rsidRPr="00643D96">
        <w:rPr>
          <w:rFonts w:ascii="Trebuchet MS" w:eastAsia="Times New Roman" w:hAnsi="Trebuchet MS" w:cs="Times New Roman"/>
        </w:rPr>
        <w:t>, fără</w:t>
      </w:r>
      <w:r w:rsidR="00DB231A" w:rsidRPr="00643D96">
        <w:rPr>
          <w:rFonts w:ascii="Trebuchet MS" w:eastAsia="Times New Roman" w:hAnsi="Trebuchet MS" w:cs="Times New Roman"/>
        </w:rPr>
        <w:t xml:space="preserve"> </w:t>
      </w:r>
      <w:r w:rsidRPr="00643D96">
        <w:rPr>
          <w:rFonts w:ascii="Trebuchet MS" w:eastAsia="Times New Roman" w:hAnsi="Trebuchet MS" w:cs="Times New Roman"/>
        </w:rPr>
        <w:t xml:space="preserve">să </w:t>
      </w:r>
      <w:r w:rsidR="00DB231A" w:rsidRPr="00643D96">
        <w:rPr>
          <w:rFonts w:ascii="Trebuchet MS" w:eastAsia="Times New Roman" w:hAnsi="Trebuchet MS" w:cs="Times New Roman"/>
        </w:rPr>
        <w:t xml:space="preserve">fie necesar act aditional </w:t>
      </w:r>
      <w:r w:rsidRPr="00643D96">
        <w:rPr>
          <w:rFonts w:ascii="Trebuchet MS" w:eastAsia="Times New Roman" w:hAnsi="Trebuchet MS" w:cs="Times New Roman"/>
        </w:rPr>
        <w:t>î</w:t>
      </w:r>
      <w:r w:rsidR="00DB231A" w:rsidRPr="00643D96">
        <w:rPr>
          <w:rFonts w:ascii="Trebuchet MS" w:eastAsia="Times New Roman" w:hAnsi="Trebuchet MS" w:cs="Times New Roman"/>
        </w:rPr>
        <w:t xml:space="preserve">ntre administrator </w:t>
      </w:r>
      <w:r w:rsidR="00755945">
        <w:rPr>
          <w:rFonts w:ascii="Trebuchet MS" w:eastAsia="Times New Roman" w:hAnsi="Trebuchet MS" w:cs="Times New Roman"/>
        </w:rPr>
        <w:t>ș</w:t>
      </w:r>
      <w:r w:rsidR="00DB231A" w:rsidRPr="00643D96">
        <w:rPr>
          <w:rFonts w:ascii="Trebuchet MS" w:eastAsia="Times New Roman" w:hAnsi="Trebuchet MS" w:cs="Times New Roman"/>
        </w:rPr>
        <w:t>i finan</w:t>
      </w:r>
      <w:r w:rsidR="00755945">
        <w:rPr>
          <w:rFonts w:ascii="Trebuchet MS" w:eastAsia="Times New Roman" w:hAnsi="Trebuchet MS" w:cs="Times New Roman"/>
        </w:rPr>
        <w:t>ț</w:t>
      </w:r>
      <w:r w:rsidR="00DB231A" w:rsidRPr="00643D96">
        <w:rPr>
          <w:rFonts w:ascii="Trebuchet MS" w:eastAsia="Times New Roman" w:hAnsi="Trebuchet MS" w:cs="Times New Roman"/>
        </w:rPr>
        <w:t>ator</w:t>
      </w:r>
      <w:r w:rsidRPr="00643D96">
        <w:rPr>
          <w:rFonts w:ascii="Trebuchet MS" w:eastAsia="Times New Roman" w:hAnsi="Trebuchet MS" w:cs="Times New Roman"/>
        </w:rPr>
        <w:t>?</w:t>
      </w:r>
      <w:r w:rsidR="00DB231A" w:rsidRPr="00643D96">
        <w:rPr>
          <w:rFonts w:ascii="Trebuchet MS" w:eastAsia="Times New Roman" w:hAnsi="Trebuchet MS" w:cs="Times New Roman"/>
        </w:rPr>
        <w:t xml:space="preserve"> </w:t>
      </w:r>
    </w:p>
    <w:p w14:paraId="6FAC22D5"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39C14642" w14:textId="0B1F28A5" w:rsidR="00276BF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sidRPr="00643D96">
        <w:rPr>
          <w:rFonts w:ascii="Trebuchet MS" w:eastAsia="Times New Roman" w:hAnsi="Trebuchet MS" w:cs="Times New Roman"/>
          <w:iCs/>
        </w:rPr>
        <w:t xml:space="preserve">Da, modificările bugetelor de minimis sunt exclusiv în sarcina administratorului schemei. </w:t>
      </w:r>
      <w:r w:rsidR="00B07500">
        <w:rPr>
          <w:rFonts w:ascii="Trebuchet MS" w:eastAsia="Times New Roman" w:hAnsi="Trebuchet MS" w:cs="Times New Roman"/>
          <w:iCs/>
        </w:rPr>
        <w:t>AM POCU recomandă ca orice modificare a planului de afaceri aprobat ini</w:t>
      </w:r>
      <w:r w:rsidR="00755945">
        <w:rPr>
          <w:rFonts w:ascii="Trebuchet MS" w:eastAsia="Times New Roman" w:hAnsi="Trebuchet MS" w:cs="Times New Roman"/>
          <w:iCs/>
        </w:rPr>
        <w:t>ț</w:t>
      </w:r>
      <w:r w:rsidR="00B07500">
        <w:rPr>
          <w:rFonts w:ascii="Trebuchet MS" w:eastAsia="Times New Roman" w:hAnsi="Trebuchet MS" w:cs="Times New Roman"/>
          <w:iCs/>
        </w:rPr>
        <w:t>ial să se realizeze doar prin act adi</w:t>
      </w:r>
      <w:r w:rsidR="00755945">
        <w:rPr>
          <w:rFonts w:ascii="Trebuchet MS" w:eastAsia="Times New Roman" w:hAnsi="Trebuchet MS" w:cs="Times New Roman"/>
          <w:iCs/>
        </w:rPr>
        <w:t>ț</w:t>
      </w:r>
      <w:r w:rsidR="00B07500">
        <w:rPr>
          <w:rFonts w:ascii="Trebuchet MS" w:eastAsia="Times New Roman" w:hAnsi="Trebuchet MS" w:cs="Times New Roman"/>
          <w:iCs/>
        </w:rPr>
        <w:t>ional la contractul de subven</w:t>
      </w:r>
      <w:r w:rsidR="00755945">
        <w:rPr>
          <w:rFonts w:ascii="Trebuchet MS" w:eastAsia="Times New Roman" w:hAnsi="Trebuchet MS" w:cs="Times New Roman"/>
          <w:iCs/>
        </w:rPr>
        <w:t>ț</w:t>
      </w:r>
      <w:r w:rsidR="00B07500">
        <w:rPr>
          <w:rFonts w:ascii="Trebuchet MS" w:eastAsia="Times New Roman" w:hAnsi="Trebuchet MS" w:cs="Times New Roman"/>
          <w:iCs/>
        </w:rPr>
        <w:t xml:space="preserve">ie. </w:t>
      </w:r>
    </w:p>
    <w:p w14:paraId="35B5310C" w14:textId="1828637B" w:rsidR="00666F16" w:rsidRDefault="00DB231A" w:rsidP="00465273">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rPr>
      </w:pPr>
      <w:r w:rsidRPr="00643D96">
        <w:rPr>
          <w:rFonts w:ascii="Trebuchet MS" w:eastAsia="Times New Roman" w:hAnsi="Trebuchet MS" w:cs="Times New Roman"/>
          <w:iCs/>
        </w:rPr>
        <w:t xml:space="preserve">În urma evaluării, mulţi evaluatori au făcut </w:t>
      </w:r>
      <w:r w:rsidR="00666F16">
        <w:rPr>
          <w:rFonts w:ascii="Trebuchet MS" w:eastAsia="Times New Roman" w:hAnsi="Trebuchet MS" w:cs="Times New Roman"/>
          <w:iCs/>
        </w:rPr>
        <w:t>observații privind necesitatea unor modificări în cadrul planurilor de afaceri. Când se vor face aceste modificări: înainte sau după semnarea contractului de subvenție?</w:t>
      </w:r>
    </w:p>
    <w:p w14:paraId="3AE4A2AA"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7041261A" w14:textId="06A3DAD2" w:rsidR="00DB231A" w:rsidRPr="00643D96" w:rsidRDefault="000C19F9"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AM recomandă ca</w:t>
      </w:r>
      <w:r w:rsidR="00DB231A" w:rsidRPr="00643D96">
        <w:rPr>
          <w:rFonts w:ascii="Trebuchet MS" w:eastAsia="Times New Roman" w:hAnsi="Trebuchet MS" w:cs="Times New Roman"/>
          <w:iCs/>
        </w:rPr>
        <w:t xml:space="preserve"> </w:t>
      </w:r>
      <w:r w:rsidR="00276BFA" w:rsidRPr="00643D96">
        <w:rPr>
          <w:rFonts w:ascii="Trebuchet MS" w:eastAsia="Times New Roman" w:hAnsi="Trebuchet MS" w:cs="Times New Roman"/>
          <w:iCs/>
        </w:rPr>
        <w:t>ajustările propuse de evaluatori</w:t>
      </w:r>
      <w:r w:rsidR="00B07500">
        <w:rPr>
          <w:rFonts w:ascii="Trebuchet MS" w:eastAsia="Times New Roman" w:hAnsi="Trebuchet MS" w:cs="Times New Roman"/>
          <w:iCs/>
        </w:rPr>
        <w:t xml:space="preserve"> asupra planurilor de afaceri aprobate</w:t>
      </w:r>
      <w:r>
        <w:rPr>
          <w:rFonts w:ascii="Trebuchet MS" w:eastAsia="Times New Roman" w:hAnsi="Trebuchet MS" w:cs="Times New Roman"/>
          <w:iCs/>
        </w:rPr>
        <w:t>,</w:t>
      </w:r>
      <w:r w:rsidR="00276BFA" w:rsidRPr="00643D96">
        <w:rPr>
          <w:rFonts w:ascii="Trebuchet MS" w:eastAsia="Times New Roman" w:hAnsi="Trebuchet MS" w:cs="Times New Roman"/>
          <w:iCs/>
        </w:rPr>
        <w:t xml:space="preserve"> conform procesului de evaluare</w:t>
      </w:r>
      <w:r>
        <w:rPr>
          <w:rFonts w:ascii="Trebuchet MS" w:eastAsia="Times New Roman" w:hAnsi="Trebuchet MS" w:cs="Times New Roman"/>
          <w:iCs/>
        </w:rPr>
        <w:t>,</w:t>
      </w:r>
      <w:r w:rsidR="00276BFA" w:rsidRPr="00643D96">
        <w:rPr>
          <w:rFonts w:ascii="Trebuchet MS" w:eastAsia="Times New Roman" w:hAnsi="Trebuchet MS" w:cs="Times New Roman"/>
          <w:iCs/>
        </w:rPr>
        <w:t xml:space="preserve"> să fie făcute </w:t>
      </w:r>
      <w:r w:rsidR="00DB231A" w:rsidRPr="00643D96">
        <w:rPr>
          <w:rFonts w:ascii="Trebuchet MS" w:eastAsia="Times New Roman" w:hAnsi="Trebuchet MS" w:cs="Times New Roman"/>
          <w:iCs/>
        </w:rPr>
        <w:t xml:space="preserve">înainte de semnarea contractului de subvenţie. </w:t>
      </w:r>
    </w:p>
    <w:p w14:paraId="0E5FA531"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0650F217" w14:textId="0A34EEA1" w:rsidR="00DB231A" w:rsidRPr="00643D96" w:rsidRDefault="00DB231A"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 xml:space="preserve">Pentru trecerea </w:t>
      </w:r>
      <w:r w:rsidR="000C19F9">
        <w:rPr>
          <w:rFonts w:ascii="Trebuchet MS" w:eastAsia="Times New Roman" w:hAnsi="Trebuchet MS" w:cs="Times New Roman"/>
        </w:rPr>
        <w:t>în</w:t>
      </w:r>
      <w:r w:rsidRPr="00643D96">
        <w:rPr>
          <w:rFonts w:ascii="Trebuchet MS" w:eastAsia="Times New Roman" w:hAnsi="Trebuchet MS" w:cs="Times New Roman"/>
        </w:rPr>
        <w:t xml:space="preserve"> etapa de contractare </w:t>
      </w:r>
      <w:r w:rsidR="000C19F9">
        <w:rPr>
          <w:rFonts w:ascii="Trebuchet MS" w:eastAsia="Times New Roman" w:hAnsi="Trebuchet MS" w:cs="Times New Roman"/>
        </w:rPr>
        <w:t>la</w:t>
      </w:r>
      <w:r w:rsidRPr="00643D96">
        <w:rPr>
          <w:rFonts w:ascii="Trebuchet MS" w:eastAsia="Times New Roman" w:hAnsi="Trebuchet MS" w:cs="Times New Roman"/>
        </w:rPr>
        <w:t xml:space="preserve"> </w:t>
      </w:r>
      <w:r w:rsidR="000C19F9">
        <w:rPr>
          <w:rFonts w:ascii="Trebuchet MS" w:eastAsia="Times New Roman" w:hAnsi="Trebuchet MS" w:cs="Times New Roman"/>
        </w:rPr>
        <w:t xml:space="preserve">persoanele </w:t>
      </w:r>
      <w:r w:rsidRPr="00643D96">
        <w:rPr>
          <w:rFonts w:ascii="Trebuchet MS" w:eastAsia="Times New Roman" w:hAnsi="Trebuchet MS" w:cs="Times New Roman"/>
        </w:rPr>
        <w:t>din lista de rezervă, cum se judecă obligația de pa</w:t>
      </w:r>
      <w:r w:rsidR="007D3B9F" w:rsidRPr="00643D96">
        <w:rPr>
          <w:rFonts w:ascii="Trebuchet MS" w:eastAsia="Times New Roman" w:hAnsi="Trebuchet MS" w:cs="Times New Roman"/>
        </w:rPr>
        <w:t>r</w:t>
      </w:r>
      <w:r w:rsidRPr="00643D96">
        <w:rPr>
          <w:rFonts w:ascii="Trebuchet MS" w:eastAsia="Times New Roman" w:hAnsi="Trebuchet MS" w:cs="Times New Roman"/>
        </w:rPr>
        <w:t>ticipare la stagiu</w:t>
      </w:r>
      <w:r w:rsidR="00B079F8" w:rsidRPr="00643D96">
        <w:rPr>
          <w:rFonts w:ascii="Trebuchet MS" w:eastAsia="Times New Roman" w:hAnsi="Trebuchet MS" w:cs="Times New Roman"/>
        </w:rPr>
        <w:t>l</w:t>
      </w:r>
      <w:r w:rsidRPr="00643D96">
        <w:rPr>
          <w:rFonts w:ascii="Trebuchet MS" w:eastAsia="Times New Roman" w:hAnsi="Trebuchet MS" w:cs="Times New Roman"/>
        </w:rPr>
        <w:t xml:space="preserve"> de practică</w:t>
      </w:r>
      <w:r w:rsidR="000C19F9">
        <w:rPr>
          <w:rFonts w:ascii="Trebuchet MS" w:eastAsia="Times New Roman" w:hAnsi="Trebuchet MS" w:cs="Times New Roman"/>
        </w:rPr>
        <w:t xml:space="preserve"> </w:t>
      </w:r>
      <w:r w:rsidRPr="00643D96">
        <w:rPr>
          <w:rFonts w:ascii="Trebuchet MS" w:eastAsia="Times New Roman" w:hAnsi="Trebuchet MS" w:cs="Times New Roman"/>
        </w:rPr>
        <w:t xml:space="preserve">/ activități de mentorat, în afara </w:t>
      </w:r>
      <w:r w:rsidR="000C19F9">
        <w:rPr>
          <w:rFonts w:ascii="Trebuchet MS" w:eastAsia="Times New Roman" w:hAnsi="Trebuchet MS" w:cs="Times New Roman"/>
        </w:rPr>
        <w:t>etapei I</w:t>
      </w:r>
      <w:r w:rsidRPr="00643D96">
        <w:rPr>
          <w:rFonts w:ascii="Trebuchet MS" w:eastAsia="Times New Roman" w:hAnsi="Trebuchet MS" w:cs="Times New Roman"/>
        </w:rPr>
        <w:t>?</w:t>
      </w:r>
    </w:p>
    <w:p w14:paraId="6A64130D" w14:textId="77777777" w:rsidR="003A0373" w:rsidRPr="00643D96" w:rsidRDefault="003A0373" w:rsidP="003A0373">
      <w:pPr>
        <w:shd w:val="clear" w:color="auto" w:fill="FFFFFF"/>
        <w:spacing w:before="100" w:beforeAutospacing="1" w:after="100" w:afterAutospacing="1" w:line="276" w:lineRule="auto"/>
        <w:ind w:left="720"/>
        <w:contextualSpacing/>
        <w:jc w:val="both"/>
        <w:rPr>
          <w:rFonts w:ascii="Trebuchet MS" w:eastAsia="Times New Roman" w:hAnsi="Trebuchet MS" w:cs="Times New Roman"/>
        </w:rPr>
      </w:pPr>
    </w:p>
    <w:p w14:paraId="1C3BCA7E"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08CF019F" w14:textId="5D2DCFE9" w:rsidR="003A0373" w:rsidRDefault="004831AB" w:rsidP="003A0373">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D</w:t>
      </w:r>
      <w:r w:rsidR="00453EA5" w:rsidRPr="00643D96">
        <w:rPr>
          <w:rFonts w:ascii="Trebuchet MS" w:eastAsia="Times New Roman" w:hAnsi="Trebuchet MS" w:cs="Times New Roman"/>
          <w:iCs/>
        </w:rPr>
        <w:t>upă finalizarea celor 12 luni aferente etapei I, în cadrul etapei II nu pot fi reluate activități aferente etapei I</w:t>
      </w:r>
      <w:r w:rsidR="003A0373" w:rsidRPr="00643D96">
        <w:rPr>
          <w:rFonts w:ascii="Trebuchet MS" w:eastAsia="Times New Roman" w:hAnsi="Trebuchet MS" w:cs="Times New Roman"/>
          <w:iCs/>
        </w:rPr>
        <w:t>, ale căror cheltuieli să poată fi considerate eligibile</w:t>
      </w:r>
      <w:r w:rsidR="00453EA5" w:rsidRPr="00643D96">
        <w:rPr>
          <w:rFonts w:ascii="Trebuchet MS" w:eastAsia="Times New Roman" w:hAnsi="Trebuchet MS" w:cs="Times New Roman"/>
          <w:iCs/>
        </w:rPr>
        <w:t>.</w:t>
      </w:r>
      <w:r>
        <w:rPr>
          <w:rFonts w:ascii="Trebuchet MS" w:eastAsia="Times New Roman" w:hAnsi="Trebuchet MS" w:cs="Times New Roman"/>
          <w:iCs/>
        </w:rPr>
        <w:t xml:space="preserve"> </w:t>
      </w:r>
      <w:r w:rsidR="003A0373" w:rsidRPr="00EA3AC8">
        <w:rPr>
          <w:rFonts w:ascii="Trebuchet MS" w:eastAsia="Times New Roman" w:hAnsi="Trebuchet MS" w:cs="Times New Roman"/>
          <w:iCs/>
        </w:rPr>
        <w:t>Activitățile poti fi reluate în afara etapelor, prin reactivarea persoanelor din lista de rezervă – de exemplu, oricând în perioada de implementare</w:t>
      </w:r>
      <w:r w:rsidR="00B07500">
        <w:rPr>
          <w:rFonts w:ascii="Trebuchet MS" w:eastAsia="Times New Roman" w:hAnsi="Trebuchet MS" w:cs="Times New Roman"/>
          <w:iCs/>
        </w:rPr>
        <w:t>.  Din pacate sumele aferente acestor activități nu vor putea fi solicitate la rambursare</w:t>
      </w:r>
      <w:r w:rsidR="003A0373" w:rsidRPr="00EA3AC8">
        <w:rPr>
          <w:rFonts w:ascii="Trebuchet MS" w:eastAsia="Times New Roman" w:hAnsi="Trebuchet MS" w:cs="Times New Roman"/>
          <w:iCs/>
        </w:rPr>
        <w:t xml:space="preserve">, </w:t>
      </w:r>
      <w:r w:rsidR="00B07500">
        <w:rPr>
          <w:rFonts w:ascii="Trebuchet MS" w:eastAsia="Times New Roman" w:hAnsi="Trebuchet MS" w:cs="Times New Roman"/>
          <w:iCs/>
        </w:rPr>
        <w:t xml:space="preserve">dar </w:t>
      </w:r>
      <w:r w:rsidR="003A0373" w:rsidRPr="00EA3AC8">
        <w:rPr>
          <w:rFonts w:ascii="Trebuchet MS" w:eastAsia="Times New Roman" w:hAnsi="Trebuchet MS" w:cs="Times New Roman"/>
          <w:iCs/>
        </w:rPr>
        <w:t xml:space="preserve">rezultatul activităţii </w:t>
      </w:r>
      <w:r w:rsidR="00B07500">
        <w:rPr>
          <w:rFonts w:ascii="Trebuchet MS" w:eastAsia="Times New Roman" w:hAnsi="Trebuchet MS" w:cs="Times New Roman"/>
          <w:iCs/>
        </w:rPr>
        <w:t xml:space="preserve">va fi </w:t>
      </w:r>
      <w:r w:rsidR="003A0373" w:rsidRPr="00EA3AC8">
        <w:rPr>
          <w:rFonts w:ascii="Trebuchet MS" w:eastAsia="Times New Roman" w:hAnsi="Trebuchet MS" w:cs="Times New Roman"/>
          <w:iCs/>
        </w:rPr>
        <w:t xml:space="preserve">recunoscut. </w:t>
      </w:r>
    </w:p>
    <w:p w14:paraId="2B613C32" w14:textId="77777777" w:rsidR="004831AB" w:rsidRPr="00EA3AC8" w:rsidRDefault="004831AB" w:rsidP="003A0373">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087DDB79" w14:textId="02209C6E" w:rsidR="00FD317D" w:rsidRPr="00643D96" w:rsidRDefault="00DB231A"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u w:val="single"/>
        </w:rPr>
      </w:pPr>
      <w:r w:rsidRPr="00643D96">
        <w:rPr>
          <w:rFonts w:ascii="Trebuchet MS" w:eastAsia="Times New Roman" w:hAnsi="Trebuchet MS" w:cs="Times New Roman"/>
        </w:rPr>
        <w:lastRenderedPageBreak/>
        <w:t xml:space="preserve">Dacă totalul planurilor de afaceri câștigătoare este sub suma planificată inițial, </w:t>
      </w:r>
      <w:r w:rsidR="004831AB">
        <w:rPr>
          <w:rFonts w:ascii="Trebuchet MS" w:eastAsia="Times New Roman" w:hAnsi="Trebuchet MS" w:cs="Times New Roman"/>
        </w:rPr>
        <w:t>există</w:t>
      </w:r>
      <w:r w:rsidR="004831AB" w:rsidRPr="00643D96">
        <w:rPr>
          <w:rFonts w:ascii="Trebuchet MS" w:eastAsia="Times New Roman" w:hAnsi="Trebuchet MS" w:cs="Times New Roman"/>
        </w:rPr>
        <w:t xml:space="preserve"> </w:t>
      </w:r>
      <w:r w:rsidRPr="00643D96">
        <w:rPr>
          <w:rFonts w:ascii="Trebuchet MS" w:eastAsia="Times New Roman" w:hAnsi="Trebuchet MS" w:cs="Times New Roman"/>
        </w:rPr>
        <w:t>flexibilitatea contractării următo</w:t>
      </w:r>
      <w:r w:rsidR="004831AB">
        <w:rPr>
          <w:rFonts w:ascii="Trebuchet MS" w:eastAsia="Times New Roman" w:hAnsi="Trebuchet MS" w:cs="Times New Roman"/>
        </w:rPr>
        <w:t>a</w:t>
      </w:r>
      <w:r w:rsidRPr="00643D96">
        <w:rPr>
          <w:rFonts w:ascii="Trebuchet MS" w:eastAsia="Times New Roman" w:hAnsi="Trebuchet MS" w:cs="Times New Roman"/>
        </w:rPr>
        <w:t>r</w:t>
      </w:r>
      <w:r w:rsidR="004831AB">
        <w:rPr>
          <w:rFonts w:ascii="Trebuchet MS" w:eastAsia="Times New Roman" w:hAnsi="Trebuchet MS" w:cs="Times New Roman"/>
        </w:rPr>
        <w:t>elor planuri ale participanților</w:t>
      </w:r>
      <w:r w:rsidRPr="00643D96">
        <w:rPr>
          <w:rFonts w:ascii="Trebuchet MS" w:eastAsia="Times New Roman" w:hAnsi="Trebuchet MS" w:cs="Times New Roman"/>
        </w:rPr>
        <w:t xml:space="preserve"> din lista de rezervă? </w:t>
      </w:r>
      <w:r w:rsidR="00FD317D" w:rsidRPr="00643D96">
        <w:rPr>
          <w:rFonts w:ascii="Trebuchet MS" w:eastAsia="Times New Roman" w:hAnsi="Trebuchet MS" w:cs="Times New Roman"/>
        </w:rPr>
        <w:t>Este necesară inițierea unui act adițional</w:t>
      </w:r>
      <w:r w:rsidRPr="00643D96">
        <w:rPr>
          <w:rFonts w:ascii="Trebuchet MS" w:eastAsia="Times New Roman" w:hAnsi="Trebuchet MS" w:cs="Times New Roman"/>
        </w:rPr>
        <w:t xml:space="preserve"> de modificare a indicatorilor</w:t>
      </w:r>
      <w:r w:rsidR="00D257D8" w:rsidRPr="00643D96">
        <w:rPr>
          <w:rFonts w:ascii="Trebuchet MS" w:eastAsia="Times New Roman" w:hAnsi="Trebuchet MS" w:cs="Times New Roman"/>
        </w:rPr>
        <w:t>?</w:t>
      </w:r>
    </w:p>
    <w:p w14:paraId="06826491" w14:textId="77777777" w:rsidR="00DB231A" w:rsidRPr="00643D96" w:rsidRDefault="00DB231A" w:rsidP="00FD317D">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5358B111" w14:textId="1B8897BE" w:rsidR="00DB231A" w:rsidRPr="00643D96" w:rsidRDefault="00DB231A" w:rsidP="00DB231A">
      <w:pPr>
        <w:shd w:val="clear" w:color="auto" w:fill="FFFFFF"/>
        <w:spacing w:before="100" w:beforeAutospacing="1" w:after="100" w:afterAutospacing="1" w:line="276" w:lineRule="auto"/>
        <w:ind w:left="720"/>
        <w:jc w:val="both"/>
        <w:rPr>
          <w:rFonts w:ascii="Trebuchet MS" w:eastAsia="Calibri" w:hAnsi="Trebuchet MS" w:cs="Times New Roman"/>
          <w:shd w:val="clear" w:color="auto" w:fill="FFFFFF"/>
        </w:rPr>
      </w:pPr>
      <w:r w:rsidRPr="00643D96">
        <w:rPr>
          <w:rFonts w:ascii="Trebuchet MS" w:eastAsia="Calibri" w:hAnsi="Trebuchet MS" w:cs="Times New Roman"/>
          <w:shd w:val="clear" w:color="auto" w:fill="FFFFFF"/>
        </w:rPr>
        <w:t xml:space="preserve">Dacă bugetul </w:t>
      </w:r>
      <w:r w:rsidR="00FD317D" w:rsidRPr="00643D96">
        <w:rPr>
          <w:rFonts w:ascii="Trebuchet MS" w:eastAsia="Calibri" w:hAnsi="Trebuchet MS" w:cs="Times New Roman"/>
          <w:shd w:val="clear" w:color="auto" w:fill="FFFFFF"/>
        </w:rPr>
        <w:t>proiectului, reprezentând valoarea subvențiilor,</w:t>
      </w:r>
      <w:r w:rsidRPr="00643D96">
        <w:rPr>
          <w:rFonts w:ascii="Trebuchet MS" w:eastAsia="Calibri" w:hAnsi="Trebuchet MS" w:cs="Times New Roman"/>
          <w:shd w:val="clear" w:color="auto" w:fill="FFFFFF"/>
        </w:rPr>
        <w:t xml:space="preserve"> nu a fost alocat în totalitate</w:t>
      </w:r>
      <w:r w:rsidR="00FD317D" w:rsidRPr="00643D96">
        <w:rPr>
          <w:rFonts w:ascii="Trebuchet MS" w:eastAsia="Calibri" w:hAnsi="Trebuchet MS" w:cs="Times New Roman"/>
          <w:shd w:val="clear" w:color="auto" w:fill="FFFFFF"/>
        </w:rPr>
        <w:t xml:space="preserve"> ca urmare a indicatorilor prestabiliți</w:t>
      </w:r>
      <w:r w:rsidRPr="00643D96">
        <w:rPr>
          <w:rFonts w:ascii="Trebuchet MS" w:eastAsia="Calibri" w:hAnsi="Trebuchet MS" w:cs="Times New Roman"/>
          <w:shd w:val="clear" w:color="auto" w:fill="FFFFFF"/>
        </w:rPr>
        <w:t xml:space="preserve">, administratorul schemei are posibilitatea să selecteze </w:t>
      </w:r>
      <w:r w:rsidR="00FD317D" w:rsidRPr="00643D96">
        <w:rPr>
          <w:rFonts w:ascii="Trebuchet MS" w:eastAsia="Calibri" w:hAnsi="Trebuchet MS" w:cs="Times New Roman"/>
          <w:shd w:val="clear" w:color="auto" w:fill="FFFFFF"/>
        </w:rPr>
        <w:t>mai multe</w:t>
      </w:r>
      <w:r w:rsidRPr="00643D96">
        <w:rPr>
          <w:rFonts w:ascii="Trebuchet MS" w:eastAsia="Calibri" w:hAnsi="Trebuchet MS" w:cs="Times New Roman"/>
          <w:shd w:val="clear" w:color="auto" w:fill="FFFFFF"/>
        </w:rPr>
        <w:t xml:space="preserve"> planuri de afaceri</w:t>
      </w:r>
      <w:r w:rsidR="00FD317D" w:rsidRPr="00643D96">
        <w:rPr>
          <w:rFonts w:ascii="Trebuchet MS" w:eastAsia="Calibri" w:hAnsi="Trebuchet MS" w:cs="Times New Roman"/>
          <w:shd w:val="clear" w:color="auto" w:fill="FFFFFF"/>
        </w:rPr>
        <w:t xml:space="preserve"> decât indicatorul propus,</w:t>
      </w:r>
      <w:r w:rsidRPr="00643D96">
        <w:rPr>
          <w:rFonts w:ascii="Trebuchet MS" w:eastAsia="Calibri" w:hAnsi="Trebuchet MS" w:cs="Times New Roman"/>
          <w:shd w:val="clear" w:color="auto" w:fill="FFFFFF"/>
        </w:rPr>
        <w:t xml:space="preserve"> în limita bugetului schemei. Este interzisă supracontra</w:t>
      </w:r>
      <w:r w:rsidR="00FD317D" w:rsidRPr="00643D96">
        <w:rPr>
          <w:rFonts w:ascii="Trebuchet MS" w:eastAsia="Calibri" w:hAnsi="Trebuchet MS" w:cs="Times New Roman"/>
          <w:shd w:val="clear" w:color="auto" w:fill="FFFFFF"/>
        </w:rPr>
        <w:t xml:space="preserve">ctarea. </w:t>
      </w:r>
      <w:r w:rsidR="004831AB">
        <w:rPr>
          <w:rFonts w:ascii="Trebuchet MS" w:eastAsia="Calibri" w:hAnsi="Trebuchet MS" w:cs="Times New Roman"/>
          <w:shd w:val="clear" w:color="auto" w:fill="FFFFFF"/>
        </w:rPr>
        <w:t xml:space="preserve">Nu este necesară întocmirea unui act adițional </w:t>
      </w:r>
      <w:r w:rsidR="00B07500">
        <w:rPr>
          <w:rFonts w:ascii="Trebuchet MS" w:eastAsia="Calibri" w:hAnsi="Trebuchet MS" w:cs="Times New Roman"/>
          <w:shd w:val="clear" w:color="auto" w:fill="FFFFFF"/>
        </w:rPr>
        <w:t xml:space="preserve">la contractul de finanțare, </w:t>
      </w:r>
      <w:r w:rsidR="004831AB">
        <w:rPr>
          <w:rFonts w:ascii="Trebuchet MS" w:eastAsia="Calibri" w:hAnsi="Trebuchet MS" w:cs="Times New Roman"/>
          <w:shd w:val="clear" w:color="auto" w:fill="FFFFFF"/>
        </w:rPr>
        <w:t xml:space="preserve">în situația în care se </w:t>
      </w:r>
      <w:r w:rsidR="00FD317D" w:rsidRPr="00643D96">
        <w:rPr>
          <w:rFonts w:ascii="Trebuchet MS" w:eastAsia="Calibri" w:hAnsi="Trebuchet MS" w:cs="Times New Roman"/>
          <w:shd w:val="clear" w:color="auto" w:fill="FFFFFF"/>
        </w:rPr>
        <w:t>se va</w:t>
      </w:r>
      <w:r w:rsidRPr="00643D96">
        <w:rPr>
          <w:rFonts w:ascii="Trebuchet MS" w:eastAsia="Calibri" w:hAnsi="Trebuchet MS" w:cs="Times New Roman"/>
          <w:shd w:val="clear" w:color="auto" w:fill="FFFFFF"/>
        </w:rPr>
        <w:t xml:space="preserve"> raporta un număr mai mare de indicatori </w:t>
      </w:r>
      <w:r w:rsidR="004831AB">
        <w:rPr>
          <w:rFonts w:ascii="Trebuchet MS" w:eastAsia="Calibri" w:hAnsi="Trebuchet MS" w:cs="Times New Roman"/>
          <w:shd w:val="clear" w:color="auto" w:fill="FFFFFF"/>
        </w:rPr>
        <w:t>decât cel prevăzut inițial</w:t>
      </w:r>
      <w:r w:rsidRPr="00643D96">
        <w:rPr>
          <w:rFonts w:ascii="Trebuchet MS" w:eastAsia="Calibri" w:hAnsi="Trebuchet MS" w:cs="Times New Roman"/>
          <w:shd w:val="clear" w:color="auto" w:fill="FFFFFF"/>
        </w:rPr>
        <w:t>.</w:t>
      </w:r>
    </w:p>
    <w:p w14:paraId="0C8DC154" w14:textId="7EE9CDA6" w:rsidR="00DB231A" w:rsidRPr="00643D96" w:rsidRDefault="00621829" w:rsidP="00465273">
      <w:pPr>
        <w:pStyle w:val="ListParagraph"/>
        <w:numPr>
          <w:ilvl w:val="0"/>
          <w:numId w:val="19"/>
        </w:numPr>
        <w:shd w:val="clear" w:color="auto" w:fill="FFFFFF"/>
        <w:spacing w:before="100" w:beforeAutospacing="1" w:after="100" w:afterAutospacing="1" w:line="276" w:lineRule="auto"/>
        <w:jc w:val="both"/>
        <w:rPr>
          <w:rFonts w:ascii="Trebuchet MS" w:eastAsia="Calibri" w:hAnsi="Trebuchet MS" w:cs="Times New Roman"/>
          <w:shd w:val="clear" w:color="auto" w:fill="FFFFFF"/>
        </w:rPr>
      </w:pPr>
      <w:r>
        <w:rPr>
          <w:rFonts w:ascii="Trebuchet MS" w:eastAsia="Calibri" w:hAnsi="Trebuchet MS" w:cs="Times New Roman"/>
          <w:shd w:val="clear" w:color="auto" w:fill="FFFFFF"/>
        </w:rPr>
        <w:t>Dacă</w:t>
      </w:r>
      <w:r w:rsidR="004831AB">
        <w:rPr>
          <w:rFonts w:ascii="Trebuchet MS" w:eastAsia="Calibri" w:hAnsi="Trebuchet MS" w:cs="Times New Roman"/>
          <w:shd w:val="clear" w:color="auto" w:fill="FFFFFF"/>
        </w:rPr>
        <w:t xml:space="preserve"> î</w:t>
      </w:r>
      <w:r w:rsidR="00DB231A" w:rsidRPr="00643D96">
        <w:rPr>
          <w:rFonts w:ascii="Trebuchet MS" w:eastAsia="Calibri" w:hAnsi="Trebuchet MS" w:cs="Times New Roman"/>
          <w:shd w:val="clear" w:color="auto" w:fill="FFFFFF"/>
        </w:rPr>
        <w:t>n perioada de contractare</w:t>
      </w:r>
      <w:r w:rsidR="004831AB">
        <w:rPr>
          <w:rFonts w:ascii="Trebuchet MS" w:eastAsia="Calibri" w:hAnsi="Trebuchet MS" w:cs="Times New Roman"/>
          <w:shd w:val="clear" w:color="auto" w:fill="FFFFFF"/>
        </w:rPr>
        <w:t xml:space="preserve"> există</w:t>
      </w:r>
      <w:r w:rsidR="00DB231A" w:rsidRPr="00643D96">
        <w:rPr>
          <w:rFonts w:ascii="Trebuchet MS" w:eastAsia="Calibri" w:hAnsi="Trebuchet MS" w:cs="Times New Roman"/>
          <w:shd w:val="clear" w:color="auto" w:fill="FFFFFF"/>
        </w:rPr>
        <w:t xml:space="preserve"> un număr mare de retrageri,</w:t>
      </w:r>
      <w:r w:rsidR="004831AB">
        <w:rPr>
          <w:rFonts w:ascii="Trebuchet MS" w:eastAsia="Calibri" w:hAnsi="Trebuchet MS" w:cs="Times New Roman"/>
          <w:shd w:val="clear" w:color="auto" w:fill="FFFFFF"/>
        </w:rPr>
        <w:t xml:space="preserve"> in</w:t>
      </w:r>
      <w:r>
        <w:rPr>
          <w:rFonts w:ascii="Trebuchet MS" w:eastAsia="Calibri" w:hAnsi="Trebuchet MS" w:cs="Times New Roman"/>
          <w:shd w:val="clear" w:color="auto" w:fill="FFFFFF"/>
        </w:rPr>
        <w:t>clusiv din lista de rezerve, e</w:t>
      </w:r>
      <w:r w:rsidR="00DB231A" w:rsidRPr="00643D96">
        <w:rPr>
          <w:rFonts w:ascii="Trebuchet MS" w:eastAsia="Calibri" w:hAnsi="Trebuchet MS" w:cs="Times New Roman"/>
          <w:shd w:val="clear" w:color="auto" w:fill="FFFFFF"/>
        </w:rPr>
        <w:t>xistă posibilitatea de a aduce din afara proiectului în limita  procentului de 10 %</w:t>
      </w:r>
      <w:r w:rsidR="003B2826" w:rsidRPr="00643D96">
        <w:rPr>
          <w:rFonts w:ascii="Trebuchet MS" w:eastAsia="Calibri" w:hAnsi="Trebuchet MS" w:cs="Times New Roman"/>
          <w:shd w:val="clear" w:color="auto" w:fill="FFFFFF"/>
        </w:rPr>
        <w:t xml:space="preserve"> (Romania Start-up Plus)</w:t>
      </w:r>
      <w:r w:rsidR="00DB231A" w:rsidRPr="00643D96">
        <w:rPr>
          <w:rFonts w:ascii="Trebuchet MS" w:eastAsia="Calibri" w:hAnsi="Trebuchet MS" w:cs="Times New Roman"/>
          <w:shd w:val="clear" w:color="auto" w:fill="FFFFFF"/>
        </w:rPr>
        <w:t xml:space="preserve"> </w:t>
      </w:r>
      <w:r w:rsidR="003B2826" w:rsidRPr="00643D96">
        <w:rPr>
          <w:rFonts w:ascii="Trebuchet MS" w:eastAsia="Calibri" w:hAnsi="Trebuchet MS" w:cs="Times New Roman"/>
          <w:shd w:val="clear" w:color="auto" w:fill="FFFFFF"/>
        </w:rPr>
        <w:t xml:space="preserve">în </w:t>
      </w:r>
      <w:r>
        <w:rPr>
          <w:rFonts w:ascii="Trebuchet MS" w:eastAsia="Calibri" w:hAnsi="Trebuchet MS" w:cs="Times New Roman"/>
          <w:shd w:val="clear" w:color="auto" w:fill="FFFFFF"/>
        </w:rPr>
        <w:t>etapa</w:t>
      </w:r>
      <w:r w:rsidRPr="00643D96">
        <w:rPr>
          <w:rFonts w:ascii="Trebuchet MS" w:eastAsia="Calibri" w:hAnsi="Trebuchet MS" w:cs="Times New Roman"/>
          <w:shd w:val="clear" w:color="auto" w:fill="FFFFFF"/>
        </w:rPr>
        <w:t xml:space="preserve"> </w:t>
      </w:r>
      <w:r w:rsidR="003B2826" w:rsidRPr="00643D96">
        <w:rPr>
          <w:rFonts w:ascii="Trebuchet MS" w:eastAsia="Calibri" w:hAnsi="Trebuchet MS" w:cs="Times New Roman"/>
          <w:shd w:val="clear" w:color="auto" w:fill="FFFFFF"/>
        </w:rPr>
        <w:t>de contractare</w:t>
      </w:r>
      <w:r w:rsidR="00DB231A" w:rsidRPr="00643D96">
        <w:rPr>
          <w:rFonts w:ascii="Trebuchet MS" w:eastAsia="Calibri" w:hAnsi="Trebuchet MS" w:cs="Times New Roman"/>
          <w:shd w:val="clear" w:color="auto" w:fill="FFFFFF"/>
        </w:rPr>
        <w:t>?</w:t>
      </w:r>
    </w:p>
    <w:p w14:paraId="353E796D"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Calibri" w:hAnsi="Trebuchet MS" w:cs="Times New Roman"/>
          <w:iCs/>
          <w:u w:val="single"/>
          <w:shd w:val="clear" w:color="auto" w:fill="FFFFFF"/>
        </w:rPr>
      </w:pPr>
      <w:r w:rsidRPr="00643D96">
        <w:rPr>
          <w:rFonts w:ascii="Trebuchet MS" w:eastAsia="Calibri" w:hAnsi="Trebuchet MS" w:cs="Times New Roman"/>
          <w:iCs/>
          <w:u w:val="single"/>
          <w:shd w:val="clear" w:color="auto" w:fill="FFFFFF"/>
        </w:rPr>
        <w:t>Răspuns:</w:t>
      </w:r>
    </w:p>
    <w:p w14:paraId="7A2A7176" w14:textId="3B87B760" w:rsidR="00D257D8" w:rsidRPr="00EA3AC8" w:rsidRDefault="00621829" w:rsidP="00D257D8">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Calibri" w:hAnsi="Trebuchet MS" w:cs="Times New Roman"/>
          <w:shd w:val="clear" w:color="auto" w:fill="FFFFFF"/>
        </w:rPr>
        <w:t>D</w:t>
      </w:r>
      <w:r w:rsidR="00D257D8" w:rsidRPr="00643D96">
        <w:rPr>
          <w:rFonts w:ascii="Trebuchet MS" w:eastAsia="Times New Roman" w:hAnsi="Trebuchet MS" w:cs="Times New Roman"/>
          <w:iCs/>
        </w:rPr>
        <w:t>upă finalizarea celor 12 luni aferente etapei I, în cadrul etapei II nu pot fi reluate activități aferente etapei I, ale căror cheltuieli să poată fi considerate eligibile.</w:t>
      </w:r>
      <w:r>
        <w:rPr>
          <w:rFonts w:ascii="Trebuchet MS" w:eastAsia="Times New Roman" w:hAnsi="Trebuchet MS" w:cs="Times New Roman"/>
          <w:iCs/>
        </w:rPr>
        <w:t xml:space="preserve"> </w:t>
      </w:r>
      <w:r w:rsidR="00D257D8" w:rsidRPr="00EA3AC8">
        <w:rPr>
          <w:rFonts w:ascii="Trebuchet MS" w:eastAsia="Times New Roman" w:hAnsi="Trebuchet MS" w:cs="Times New Roman"/>
          <w:iCs/>
        </w:rPr>
        <w:t>Activitățile poti fi reluate în afara etapelor, oricând în perioada de implementare, ținând cont de faptul că fiind nebugetate, sumele aferente nu pot fi solicitat</w:t>
      </w:r>
      <w:r>
        <w:rPr>
          <w:rFonts w:ascii="Trebuchet MS" w:eastAsia="Times New Roman" w:hAnsi="Trebuchet MS" w:cs="Times New Roman"/>
          <w:iCs/>
        </w:rPr>
        <w:t>e</w:t>
      </w:r>
      <w:r w:rsidR="00D257D8" w:rsidRPr="00EA3AC8">
        <w:rPr>
          <w:rFonts w:ascii="Trebuchet MS" w:eastAsia="Times New Roman" w:hAnsi="Trebuchet MS" w:cs="Times New Roman"/>
          <w:iCs/>
        </w:rPr>
        <w:t xml:space="preserve"> la rambursare, rezultatul activităţii fiind recunoscut. </w:t>
      </w:r>
    </w:p>
    <w:p w14:paraId="494FAAD6" w14:textId="77777777" w:rsidR="00596008" w:rsidRPr="00643D96" w:rsidRDefault="00596008" w:rsidP="00DB231A">
      <w:pPr>
        <w:shd w:val="clear" w:color="auto" w:fill="FFFFFF"/>
        <w:spacing w:before="100" w:beforeAutospacing="1" w:after="100" w:afterAutospacing="1" w:line="276" w:lineRule="auto"/>
        <w:ind w:left="720"/>
        <w:contextualSpacing/>
        <w:jc w:val="both"/>
        <w:rPr>
          <w:rFonts w:ascii="Trebuchet MS" w:eastAsia="Calibri" w:hAnsi="Trebuchet MS" w:cs="Times New Roman"/>
          <w:iCs/>
          <w:shd w:val="clear" w:color="auto" w:fill="FFFFFF"/>
        </w:rPr>
      </w:pPr>
    </w:p>
    <w:p w14:paraId="1059AE09" w14:textId="77777777" w:rsidR="00DB231A" w:rsidRPr="00643D96" w:rsidRDefault="00FD317D"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Ce documente trebuie să prezinte participanț</w:t>
      </w:r>
      <w:r w:rsidR="00DB231A" w:rsidRPr="00643D96">
        <w:rPr>
          <w:rFonts w:ascii="Trebuchet MS" w:eastAsia="Times New Roman" w:hAnsi="Trebuchet MS" w:cs="Times New Roman"/>
        </w:rPr>
        <w:t>i</w:t>
      </w:r>
      <w:r w:rsidRPr="00643D96">
        <w:rPr>
          <w:rFonts w:ascii="Trebuchet MS" w:eastAsia="Times New Roman" w:hAnsi="Trebuchet MS" w:cs="Times New Roman"/>
        </w:rPr>
        <w:t>i</w:t>
      </w:r>
      <w:r w:rsidR="00DB231A" w:rsidRPr="00643D96">
        <w:rPr>
          <w:rFonts w:ascii="Trebuchet MS" w:eastAsia="Times New Roman" w:hAnsi="Trebuchet MS" w:cs="Times New Roman"/>
        </w:rPr>
        <w:t xml:space="preserve"> </w:t>
      </w:r>
      <w:r w:rsidRPr="00643D96">
        <w:rPr>
          <w:rFonts w:ascii="Trebuchet MS" w:eastAsia="Times New Roman" w:hAnsi="Trebuchet MS" w:cs="Times New Roman"/>
        </w:rPr>
        <w:t>î</w:t>
      </w:r>
      <w:r w:rsidR="00DB231A" w:rsidRPr="00643D96">
        <w:rPr>
          <w:rFonts w:ascii="Trebuchet MS" w:eastAsia="Times New Roman" w:hAnsi="Trebuchet MS" w:cs="Times New Roman"/>
        </w:rPr>
        <w:t>nainte de semnarea contractelor de subven</w:t>
      </w:r>
      <w:r w:rsidRPr="00643D96">
        <w:rPr>
          <w:rFonts w:ascii="Trebuchet MS" w:eastAsia="Times New Roman" w:hAnsi="Trebuchet MS" w:cs="Times New Roman"/>
        </w:rPr>
        <w:t>ț</w:t>
      </w:r>
      <w:r w:rsidR="00DB231A" w:rsidRPr="00643D96">
        <w:rPr>
          <w:rFonts w:ascii="Trebuchet MS" w:eastAsia="Times New Roman" w:hAnsi="Trebuchet MS" w:cs="Times New Roman"/>
        </w:rPr>
        <w:t>ie? Exista un ghid pentru implementarea schemei de minimis?</w:t>
      </w:r>
    </w:p>
    <w:p w14:paraId="62365334"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5922E8BA" w14:textId="628E59E0" w:rsidR="00DB231A" w:rsidRPr="00643D96" w:rsidRDefault="00621829"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 xml:space="preserve">Înainte de semnarea contractelor de subvenție, fiecare beneficiar </w:t>
      </w:r>
      <w:r w:rsidR="003135D4">
        <w:rPr>
          <w:rFonts w:ascii="Trebuchet MS" w:eastAsia="Times New Roman" w:hAnsi="Trebuchet MS" w:cs="Times New Roman"/>
          <w:iCs/>
        </w:rPr>
        <w:t xml:space="preserve">al ajutorului de minims </w:t>
      </w:r>
      <w:r>
        <w:rPr>
          <w:rFonts w:ascii="Trebuchet MS" w:eastAsia="Times New Roman" w:hAnsi="Trebuchet MS" w:cs="Times New Roman"/>
          <w:iCs/>
        </w:rPr>
        <w:t>trebuie</w:t>
      </w:r>
      <w:r w:rsidR="00C0119D" w:rsidRPr="00643D96">
        <w:rPr>
          <w:rFonts w:ascii="Trebuchet MS" w:eastAsia="Times New Roman" w:hAnsi="Trebuchet MS" w:cs="Times New Roman"/>
          <w:iCs/>
        </w:rPr>
        <w:t xml:space="preserve"> </w:t>
      </w:r>
      <w:r w:rsidR="00FD317D" w:rsidRPr="00643D96">
        <w:rPr>
          <w:rFonts w:ascii="Trebuchet MS" w:eastAsia="Times New Roman" w:hAnsi="Trebuchet MS" w:cs="Times New Roman"/>
          <w:iCs/>
        </w:rPr>
        <w:t xml:space="preserve">să </w:t>
      </w:r>
      <w:r w:rsidR="003135D4">
        <w:rPr>
          <w:rFonts w:ascii="Trebuchet MS" w:eastAsia="Times New Roman" w:hAnsi="Trebuchet MS" w:cs="Times New Roman"/>
          <w:iCs/>
        </w:rPr>
        <w:t xml:space="preserve">facă </w:t>
      </w:r>
      <w:r w:rsidR="00DB231A" w:rsidRPr="00643D96">
        <w:rPr>
          <w:rFonts w:ascii="Trebuchet MS" w:eastAsia="Times New Roman" w:hAnsi="Trebuchet MS" w:cs="Times New Roman"/>
          <w:iCs/>
        </w:rPr>
        <w:t xml:space="preserve">dovada că este acţionar </w:t>
      </w:r>
      <w:r>
        <w:rPr>
          <w:rFonts w:ascii="Trebuchet MS" w:eastAsia="Times New Roman" w:hAnsi="Trebuchet MS" w:cs="Times New Roman"/>
          <w:iCs/>
        </w:rPr>
        <w:t>majoritar</w:t>
      </w:r>
      <w:r w:rsidR="003135D4">
        <w:rPr>
          <w:rFonts w:ascii="Trebuchet MS" w:eastAsia="Times New Roman" w:hAnsi="Trebuchet MS" w:cs="Times New Roman"/>
          <w:iCs/>
        </w:rPr>
        <w:t xml:space="preserve"> în cadrul IMM-ului nou creat</w:t>
      </w:r>
      <w:r w:rsidR="00DB231A" w:rsidRPr="00643D96">
        <w:rPr>
          <w:rFonts w:ascii="Trebuchet MS" w:eastAsia="Times New Roman" w:hAnsi="Trebuchet MS" w:cs="Times New Roman"/>
          <w:iCs/>
        </w:rPr>
        <w:t>,</w:t>
      </w:r>
      <w:r w:rsidR="00C0119D" w:rsidRPr="00643D96">
        <w:rPr>
          <w:rFonts w:ascii="Trebuchet MS" w:eastAsia="Times New Roman" w:hAnsi="Trebuchet MS" w:cs="Times New Roman"/>
          <w:iCs/>
        </w:rPr>
        <w:t xml:space="preserve"> să demonstreze</w:t>
      </w:r>
      <w:r w:rsidR="00DB231A" w:rsidRPr="00643D96">
        <w:rPr>
          <w:rFonts w:ascii="Trebuchet MS" w:eastAsia="Times New Roman" w:hAnsi="Trebuchet MS" w:cs="Times New Roman"/>
          <w:iCs/>
        </w:rPr>
        <w:t xml:space="preserve"> că are deschis contul pentru primirea finanţării</w:t>
      </w:r>
      <w:r>
        <w:rPr>
          <w:rFonts w:ascii="Trebuchet MS" w:eastAsia="Times New Roman" w:hAnsi="Trebuchet MS" w:cs="Times New Roman"/>
          <w:iCs/>
        </w:rPr>
        <w:t>,</w:t>
      </w:r>
      <w:r w:rsidR="00C0119D" w:rsidRPr="00643D96">
        <w:rPr>
          <w:rFonts w:ascii="Trebuchet MS" w:eastAsia="Times New Roman" w:hAnsi="Trebuchet MS" w:cs="Times New Roman"/>
          <w:iCs/>
        </w:rPr>
        <w:t xml:space="preserve"> să prezinte</w:t>
      </w:r>
      <w:r w:rsidR="00DB231A" w:rsidRPr="00643D96">
        <w:rPr>
          <w:rFonts w:ascii="Trebuchet MS" w:eastAsia="Times New Roman" w:hAnsi="Trebuchet MS" w:cs="Times New Roman"/>
          <w:iCs/>
        </w:rPr>
        <w:t xml:space="preserve"> documente din care să rezulte că </w:t>
      </w:r>
      <w:r w:rsidR="00C0119D" w:rsidRPr="00643D96">
        <w:rPr>
          <w:rFonts w:ascii="Trebuchet MS" w:eastAsia="Times New Roman" w:hAnsi="Trebuchet MS" w:cs="Times New Roman"/>
          <w:iCs/>
        </w:rPr>
        <w:t>aparține</w:t>
      </w:r>
      <w:r w:rsidR="00DB231A" w:rsidRPr="00643D96">
        <w:rPr>
          <w:rFonts w:ascii="Trebuchet MS" w:eastAsia="Times New Roman" w:hAnsi="Trebuchet MS" w:cs="Times New Roman"/>
          <w:iCs/>
        </w:rPr>
        <w:t xml:space="preserve"> grupul</w:t>
      </w:r>
      <w:r w:rsidR="00C0119D" w:rsidRPr="00643D96">
        <w:rPr>
          <w:rFonts w:ascii="Trebuchet MS" w:eastAsia="Times New Roman" w:hAnsi="Trebuchet MS" w:cs="Times New Roman"/>
          <w:iCs/>
        </w:rPr>
        <w:t>ui</w:t>
      </w:r>
      <w:r w:rsidR="00DB231A" w:rsidRPr="00643D96">
        <w:rPr>
          <w:rFonts w:ascii="Trebuchet MS" w:eastAsia="Times New Roman" w:hAnsi="Trebuchet MS" w:cs="Times New Roman"/>
          <w:iCs/>
        </w:rPr>
        <w:t xml:space="preserve"> ţintă</w:t>
      </w:r>
      <w:r w:rsidR="00C0119D" w:rsidRPr="00643D96">
        <w:rPr>
          <w:rFonts w:ascii="Trebuchet MS" w:eastAsia="Times New Roman" w:hAnsi="Trebuchet MS" w:cs="Times New Roman"/>
          <w:iCs/>
        </w:rPr>
        <w:t xml:space="preserve"> eligibil </w:t>
      </w:r>
      <w:r>
        <w:rPr>
          <w:rFonts w:ascii="Trebuchet MS" w:eastAsia="Times New Roman" w:hAnsi="Trebuchet MS" w:cs="Times New Roman"/>
          <w:iCs/>
        </w:rPr>
        <w:t>ș</w:t>
      </w:r>
      <w:r w:rsidR="00C0119D" w:rsidRPr="00643D96">
        <w:rPr>
          <w:rFonts w:ascii="Trebuchet MS" w:eastAsia="Times New Roman" w:hAnsi="Trebuchet MS" w:cs="Times New Roman"/>
          <w:iCs/>
        </w:rPr>
        <w:t>i că este declarat câștigător al unui plan de afaceri</w:t>
      </w:r>
      <w:r w:rsidR="00DB231A" w:rsidRPr="00643D96">
        <w:rPr>
          <w:rFonts w:ascii="Trebuchet MS" w:eastAsia="Times New Roman" w:hAnsi="Trebuchet MS" w:cs="Times New Roman"/>
          <w:iCs/>
        </w:rPr>
        <w:t>.</w:t>
      </w:r>
      <w:r>
        <w:rPr>
          <w:rFonts w:ascii="Trebuchet MS" w:eastAsia="Times New Roman" w:hAnsi="Trebuchet MS" w:cs="Times New Roman"/>
          <w:iCs/>
        </w:rPr>
        <w:t xml:space="preserve"> </w:t>
      </w:r>
    </w:p>
    <w:p w14:paraId="2B47048F"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sidRPr="00643D96">
        <w:rPr>
          <w:rFonts w:ascii="Trebuchet MS" w:eastAsia="Times New Roman" w:hAnsi="Trebuchet MS" w:cs="Times New Roman"/>
          <w:iCs/>
        </w:rPr>
        <w:t>Nu există un ghid pentru implementarea schemei.</w:t>
      </w:r>
    </w:p>
    <w:p w14:paraId="5E86A562" w14:textId="77777777" w:rsidR="00C0119D" w:rsidRPr="00643D96" w:rsidRDefault="00C0119D"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p>
    <w:p w14:paraId="6E838CB8" w14:textId="77777777" w:rsidR="00C0119D" w:rsidRPr="00643D96" w:rsidRDefault="00C0119D"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p>
    <w:p w14:paraId="56E10A11" w14:textId="0A1ABF65" w:rsidR="006A3EF1" w:rsidRPr="00E12AE5" w:rsidRDefault="00621829" w:rsidP="0079176D">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sidRPr="00E12AE5">
        <w:rPr>
          <w:rFonts w:ascii="Trebuchet MS" w:eastAsia="Times New Roman" w:hAnsi="Trebuchet MS" w:cs="Times New Roman"/>
        </w:rPr>
        <w:t xml:space="preserve"> Întreprinderile sunt obligate să facă angajări, chiar dacă </w:t>
      </w:r>
      <w:r w:rsidRPr="008B6C1D">
        <w:rPr>
          <w:rFonts w:ascii="Trebuchet MS" w:eastAsia="Times New Roman" w:hAnsi="Trebuchet MS" w:cs="Times New Roman"/>
        </w:rPr>
        <w:t>nu a</w:t>
      </w:r>
      <w:r w:rsidR="003135D4">
        <w:rPr>
          <w:rFonts w:ascii="Trebuchet MS" w:eastAsia="Times New Roman" w:hAnsi="Trebuchet MS" w:cs="Times New Roman"/>
        </w:rPr>
        <w:t>u</w:t>
      </w:r>
      <w:r w:rsidRPr="008B6C1D">
        <w:rPr>
          <w:rFonts w:ascii="Trebuchet MS" w:eastAsia="Times New Roman" w:hAnsi="Trebuchet MS" w:cs="Times New Roman"/>
        </w:rPr>
        <w:t xml:space="preserve"> obținut toate autorizațiile necesare funcțio</w:t>
      </w:r>
      <w:r w:rsidRPr="00621829">
        <w:rPr>
          <w:rFonts w:ascii="Trebuchet MS" w:eastAsia="Times New Roman" w:hAnsi="Trebuchet MS" w:cs="Times New Roman"/>
        </w:rPr>
        <w:t>nării</w:t>
      </w:r>
      <w:r>
        <w:rPr>
          <w:rFonts w:ascii="Trebuchet MS" w:eastAsia="Times New Roman" w:hAnsi="Trebuchet MS" w:cs="Times New Roman"/>
        </w:rPr>
        <w:t xml:space="preserve"> și nu desfășoară activitate</w:t>
      </w:r>
      <w:r w:rsidRPr="00E12AE5">
        <w:rPr>
          <w:rFonts w:ascii="Trebuchet MS" w:eastAsia="Times New Roman" w:hAnsi="Trebuchet MS" w:cs="Times New Roman"/>
        </w:rPr>
        <w:t xml:space="preserve">? </w:t>
      </w:r>
    </w:p>
    <w:p w14:paraId="124C1907"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u w:val="single"/>
        </w:rPr>
      </w:pPr>
      <w:r w:rsidRPr="00643D96">
        <w:rPr>
          <w:rFonts w:ascii="Trebuchet MS" w:eastAsia="Times New Roman" w:hAnsi="Trebuchet MS" w:cs="Times New Roman"/>
          <w:u w:val="single"/>
        </w:rPr>
        <w:t>Răspuns:</w:t>
      </w:r>
    </w:p>
    <w:p w14:paraId="0C68D5C5" w14:textId="1F7A0E4E" w:rsidR="00DB231A" w:rsidRPr="00643D96" w:rsidRDefault="00DB231A" w:rsidP="006A3EF1">
      <w:pPr>
        <w:spacing w:line="276" w:lineRule="auto"/>
        <w:ind w:left="720"/>
        <w:jc w:val="both"/>
        <w:rPr>
          <w:rFonts w:ascii="Trebuchet MS" w:eastAsia="Calibri" w:hAnsi="Trebuchet MS" w:cs="Times New Roman"/>
        </w:rPr>
      </w:pPr>
      <w:r w:rsidRPr="00643D96">
        <w:rPr>
          <w:rFonts w:ascii="Trebuchet MS" w:eastAsia="Times New Roman" w:hAnsi="Trebuchet MS" w:cs="Times New Roman"/>
        </w:rPr>
        <w:t xml:space="preserve">Conform ghidului solicitantului, </w:t>
      </w:r>
      <w:r w:rsidR="00C0119D" w:rsidRPr="00643D96">
        <w:rPr>
          <w:rFonts w:ascii="Trebuchet MS" w:eastAsia="Times New Roman" w:hAnsi="Trebuchet MS" w:cs="Times New Roman"/>
        </w:rPr>
        <w:t xml:space="preserve">fiecare beneficiar al ajutorului de minimis va </w:t>
      </w:r>
      <w:r w:rsidR="006A3EF1" w:rsidRPr="00643D96">
        <w:rPr>
          <w:rFonts w:ascii="Trebuchet MS" w:eastAsia="Times New Roman" w:hAnsi="Trebuchet MS" w:cs="Times New Roman"/>
        </w:rPr>
        <w:t>t</w:t>
      </w:r>
      <w:r w:rsidR="00C0119D" w:rsidRPr="00643D96">
        <w:rPr>
          <w:rFonts w:ascii="Trebuchet MS" w:eastAsia="Times New Roman" w:hAnsi="Trebuchet MS" w:cs="Times New Roman"/>
        </w:rPr>
        <w:t>rebui să angajeze, la cel târziu 6 luni de la semnarea contractului de ajutor de minimis, cel puțin 2 persoane.</w:t>
      </w:r>
      <w:r w:rsidR="006A3EF1" w:rsidRPr="00643D96">
        <w:rPr>
          <w:rFonts w:ascii="Trebuchet MS" w:eastAsia="Times New Roman" w:hAnsi="Trebuchet MS" w:cs="Times New Roman"/>
        </w:rPr>
        <w:t xml:space="preserve"> </w:t>
      </w:r>
      <w:r w:rsidR="00C0119D" w:rsidRPr="00643D96">
        <w:rPr>
          <w:rFonts w:ascii="Trebuchet MS" w:eastAsia="Times New Roman" w:hAnsi="Trebuchet MS" w:cs="Times New Roman"/>
        </w:rPr>
        <w:t>O</w:t>
      </w:r>
      <w:r w:rsidRPr="00643D96">
        <w:rPr>
          <w:rFonts w:ascii="Trebuchet MS" w:eastAsia="Times New Roman" w:hAnsi="Trebuchet MS" w:cs="Times New Roman"/>
        </w:rPr>
        <w:t xml:space="preserve">bţinerea autorizaţiilor trebuia prevăzută în planul de afaceri, </w:t>
      </w:r>
      <w:r w:rsidR="00C0119D" w:rsidRPr="00643D96">
        <w:rPr>
          <w:rFonts w:ascii="Trebuchet MS" w:eastAsia="Times New Roman" w:hAnsi="Trebuchet MS" w:cs="Times New Roman"/>
        </w:rPr>
        <w:t>riscul neobținerii acestora în timp util fiind</w:t>
      </w:r>
      <w:r w:rsidRPr="00643D96">
        <w:rPr>
          <w:rFonts w:ascii="Trebuchet MS" w:eastAsia="Times New Roman" w:hAnsi="Trebuchet MS" w:cs="Times New Roman"/>
        </w:rPr>
        <w:t xml:space="preserve"> un risc asumat</w:t>
      </w:r>
      <w:r w:rsidRPr="00643D96">
        <w:rPr>
          <w:rFonts w:ascii="Trebuchet MS" w:eastAsia="Calibri" w:hAnsi="Trebuchet MS" w:cs="Times New Roman"/>
        </w:rPr>
        <w:t xml:space="preserve"> de administratorul schemei</w:t>
      </w:r>
      <w:r w:rsidR="003135D4">
        <w:rPr>
          <w:rFonts w:ascii="Trebuchet MS" w:eastAsia="Calibri" w:hAnsi="Trebuchet MS" w:cs="Times New Roman"/>
        </w:rPr>
        <w:t xml:space="preserve"> prin aprobarea respectivului planului de afaceri</w:t>
      </w:r>
      <w:r w:rsidRPr="00643D96">
        <w:rPr>
          <w:rFonts w:ascii="Trebuchet MS" w:eastAsia="Calibri" w:hAnsi="Trebuchet MS" w:cs="Times New Roman"/>
        </w:rPr>
        <w:t>.</w:t>
      </w:r>
    </w:p>
    <w:p w14:paraId="2CDDB132" w14:textId="77777777" w:rsidR="00C0119D" w:rsidRPr="00643D96" w:rsidRDefault="00C0119D" w:rsidP="006A3EF1">
      <w:pPr>
        <w:spacing w:before="100" w:beforeAutospacing="1" w:after="100" w:afterAutospacing="1" w:line="276" w:lineRule="auto"/>
        <w:ind w:left="720"/>
        <w:contextualSpacing/>
        <w:jc w:val="both"/>
        <w:rPr>
          <w:rFonts w:ascii="Trebuchet MS" w:eastAsia="Calibri" w:hAnsi="Trebuchet MS" w:cs="Times New Roman"/>
          <w:lang w:val="en-US"/>
        </w:rPr>
      </w:pPr>
    </w:p>
    <w:p w14:paraId="4FE3A1B5" w14:textId="77777777" w:rsidR="00DB231A" w:rsidRPr="00643D96" w:rsidRDefault="00DB231A" w:rsidP="006A3EF1">
      <w:pPr>
        <w:spacing w:before="100" w:beforeAutospacing="1" w:after="100" w:afterAutospacing="1" w:line="276" w:lineRule="auto"/>
        <w:ind w:left="720"/>
        <w:contextualSpacing/>
        <w:jc w:val="both"/>
        <w:rPr>
          <w:rFonts w:ascii="Trebuchet MS" w:eastAsia="Calibri" w:hAnsi="Trebuchet MS" w:cs="Times New Roman"/>
        </w:rPr>
      </w:pPr>
    </w:p>
    <w:p w14:paraId="6ABF6EB9" w14:textId="66C2A648" w:rsidR="00DB231A" w:rsidRPr="00643D96" w:rsidRDefault="00DB231A" w:rsidP="006A3EF1">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Contul cu dubl</w:t>
      </w:r>
      <w:r w:rsidR="00621829">
        <w:rPr>
          <w:rFonts w:ascii="Trebuchet MS" w:eastAsia="Times New Roman" w:hAnsi="Trebuchet MS" w:cs="Times New Roman"/>
        </w:rPr>
        <w:t>ă</w:t>
      </w:r>
      <w:r w:rsidRPr="00643D96">
        <w:rPr>
          <w:rFonts w:ascii="Trebuchet MS" w:eastAsia="Times New Roman" w:hAnsi="Trebuchet MS" w:cs="Times New Roman"/>
        </w:rPr>
        <w:t xml:space="preserve"> semn</w:t>
      </w:r>
      <w:r w:rsidR="00CD78BF">
        <w:rPr>
          <w:rFonts w:ascii="Trebuchet MS" w:eastAsia="Times New Roman" w:hAnsi="Trebuchet MS" w:cs="Times New Roman"/>
        </w:rPr>
        <w:t>ă</w:t>
      </w:r>
      <w:r w:rsidRPr="00643D96">
        <w:rPr>
          <w:rFonts w:ascii="Trebuchet MS" w:eastAsia="Times New Roman" w:hAnsi="Trebuchet MS" w:cs="Times New Roman"/>
        </w:rPr>
        <w:t>tur</w:t>
      </w:r>
      <w:r w:rsidR="00621829">
        <w:rPr>
          <w:rFonts w:ascii="Trebuchet MS" w:eastAsia="Times New Roman" w:hAnsi="Trebuchet MS" w:cs="Times New Roman"/>
        </w:rPr>
        <w:t>ă</w:t>
      </w:r>
      <w:r w:rsidRPr="00643D96">
        <w:rPr>
          <w:rFonts w:ascii="Trebuchet MS" w:eastAsia="Times New Roman" w:hAnsi="Trebuchet MS" w:cs="Times New Roman"/>
        </w:rPr>
        <w:t xml:space="preserve"> pus la dispozi</w:t>
      </w:r>
      <w:r w:rsidR="00621829">
        <w:rPr>
          <w:rFonts w:ascii="Trebuchet MS" w:eastAsia="Times New Roman" w:hAnsi="Trebuchet MS" w:cs="Times New Roman"/>
        </w:rPr>
        <w:t>ț</w:t>
      </w:r>
      <w:r w:rsidRPr="00643D96">
        <w:rPr>
          <w:rFonts w:ascii="Trebuchet MS" w:eastAsia="Times New Roman" w:hAnsi="Trebuchet MS" w:cs="Times New Roman"/>
        </w:rPr>
        <w:t xml:space="preserve">ie de BCR este agreat de AM? </w:t>
      </w:r>
    </w:p>
    <w:p w14:paraId="058C6748"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7662F30B" w14:textId="5D1C494D" w:rsidR="00DB231A" w:rsidRPr="00643D96" w:rsidRDefault="00CD78BF"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 xml:space="preserve">În condițiile în care titularul contului este </w:t>
      </w:r>
      <w:r w:rsidR="008B003C" w:rsidRPr="00643D96">
        <w:rPr>
          <w:rFonts w:ascii="Trebuchet MS" w:eastAsia="Times New Roman" w:hAnsi="Trebuchet MS" w:cs="Times New Roman"/>
          <w:iCs/>
        </w:rPr>
        <w:t>întreprinder</w:t>
      </w:r>
      <w:r>
        <w:rPr>
          <w:rFonts w:ascii="Trebuchet MS" w:eastAsia="Times New Roman" w:hAnsi="Trebuchet MS" w:cs="Times New Roman"/>
          <w:iCs/>
        </w:rPr>
        <w:t>ea</w:t>
      </w:r>
      <w:r w:rsidR="003135D4">
        <w:rPr>
          <w:rFonts w:ascii="Trebuchet MS" w:eastAsia="Times New Roman" w:hAnsi="Trebuchet MS" w:cs="Times New Roman"/>
          <w:iCs/>
        </w:rPr>
        <w:t xml:space="preserve"> nou creată</w:t>
      </w:r>
      <w:r w:rsidR="00DB231A" w:rsidRPr="00643D96">
        <w:rPr>
          <w:rFonts w:ascii="Trebuchet MS" w:eastAsia="Times New Roman" w:hAnsi="Trebuchet MS" w:cs="Times New Roman"/>
          <w:iCs/>
        </w:rPr>
        <w:t>,</w:t>
      </w:r>
      <w:r>
        <w:rPr>
          <w:rFonts w:ascii="Trebuchet MS" w:eastAsia="Times New Roman" w:hAnsi="Trebuchet MS" w:cs="Times New Roman"/>
          <w:iCs/>
        </w:rPr>
        <w:t xml:space="preserve"> Autoritatea de Management nu are observații</w:t>
      </w:r>
      <w:r w:rsidR="00DB231A" w:rsidRPr="00643D96">
        <w:rPr>
          <w:rFonts w:ascii="Trebuchet MS" w:eastAsia="Times New Roman" w:hAnsi="Trebuchet MS" w:cs="Times New Roman"/>
          <w:iCs/>
        </w:rPr>
        <w:t xml:space="preserve">. Recomandarea AM este </w:t>
      </w:r>
      <w:r>
        <w:rPr>
          <w:rFonts w:ascii="Trebuchet MS" w:eastAsia="Times New Roman" w:hAnsi="Trebuchet MS" w:cs="Times New Roman"/>
          <w:iCs/>
        </w:rPr>
        <w:t>ca</w:t>
      </w:r>
      <w:r w:rsidR="00DB231A" w:rsidRPr="00643D96">
        <w:rPr>
          <w:rFonts w:ascii="Trebuchet MS" w:eastAsia="Times New Roman" w:hAnsi="Trebuchet MS" w:cs="Times New Roman"/>
          <w:iCs/>
        </w:rPr>
        <w:t xml:space="preserve"> acest aspect</w:t>
      </w:r>
      <w:r>
        <w:rPr>
          <w:rFonts w:ascii="Trebuchet MS" w:eastAsia="Times New Roman" w:hAnsi="Trebuchet MS" w:cs="Times New Roman"/>
          <w:iCs/>
        </w:rPr>
        <w:t xml:space="preserve"> să fie inclus</w:t>
      </w:r>
      <w:r w:rsidR="00DB231A" w:rsidRPr="00643D96">
        <w:rPr>
          <w:rFonts w:ascii="Trebuchet MS" w:eastAsia="Times New Roman" w:hAnsi="Trebuchet MS" w:cs="Times New Roman"/>
          <w:iCs/>
        </w:rPr>
        <w:t xml:space="preserve"> în contractul de subvenţie.</w:t>
      </w:r>
    </w:p>
    <w:p w14:paraId="4D12EE8C"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Calibri" w:hAnsi="Trebuchet MS" w:cs="Times New Roman"/>
        </w:rPr>
      </w:pPr>
    </w:p>
    <w:p w14:paraId="0BD2C2D3" w14:textId="4566FAD0" w:rsidR="006A3EF1" w:rsidRPr="00E12AE5" w:rsidRDefault="00DB231A" w:rsidP="0079176D">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sidRPr="00E12AE5">
        <w:rPr>
          <w:rFonts w:ascii="Trebuchet MS" w:eastAsia="Times New Roman" w:hAnsi="Trebuchet MS" w:cs="Times New Roman"/>
        </w:rPr>
        <w:t xml:space="preserve">Ce se </w:t>
      </w:r>
      <w:r w:rsidR="009433FB">
        <w:rPr>
          <w:rFonts w:ascii="Trebuchet MS" w:eastAsia="Times New Roman" w:hAnsi="Trebuchet MS" w:cs="Times New Roman"/>
        </w:rPr>
        <w:t>î</w:t>
      </w:r>
      <w:r w:rsidRPr="00E12AE5">
        <w:rPr>
          <w:rFonts w:ascii="Trebuchet MS" w:eastAsia="Times New Roman" w:hAnsi="Trebuchet MS" w:cs="Times New Roman"/>
        </w:rPr>
        <w:t>nt</w:t>
      </w:r>
      <w:r w:rsidR="009433FB">
        <w:rPr>
          <w:rFonts w:ascii="Trebuchet MS" w:eastAsia="Times New Roman" w:hAnsi="Trebuchet MS" w:cs="Times New Roman"/>
        </w:rPr>
        <w:t>â</w:t>
      </w:r>
      <w:r w:rsidRPr="00E12AE5">
        <w:rPr>
          <w:rFonts w:ascii="Trebuchet MS" w:eastAsia="Times New Roman" w:hAnsi="Trebuchet MS" w:cs="Times New Roman"/>
        </w:rPr>
        <w:t>mpl</w:t>
      </w:r>
      <w:r w:rsidR="009433FB">
        <w:rPr>
          <w:rFonts w:ascii="Trebuchet MS" w:eastAsia="Times New Roman" w:hAnsi="Trebuchet MS" w:cs="Times New Roman"/>
        </w:rPr>
        <w:t>ă</w:t>
      </w:r>
      <w:r w:rsidRPr="00E12AE5">
        <w:rPr>
          <w:rFonts w:ascii="Trebuchet MS" w:eastAsia="Times New Roman" w:hAnsi="Trebuchet MS" w:cs="Times New Roman"/>
        </w:rPr>
        <w:t xml:space="preserve"> cu </w:t>
      </w:r>
      <w:r w:rsidR="009433FB" w:rsidRPr="00E12AE5">
        <w:rPr>
          <w:rFonts w:ascii="Trebuchet MS" w:eastAsia="Times New Roman" w:hAnsi="Trebuchet MS" w:cs="Times New Roman"/>
        </w:rPr>
        <w:t xml:space="preserve">plata </w:t>
      </w:r>
      <w:r w:rsidRPr="008B6C1D">
        <w:rPr>
          <w:rFonts w:ascii="Trebuchet MS" w:eastAsia="Times New Roman" w:hAnsi="Trebuchet MS" w:cs="Times New Roman"/>
        </w:rPr>
        <w:t>subven</w:t>
      </w:r>
      <w:r w:rsidR="009433FB" w:rsidRPr="009433FB">
        <w:rPr>
          <w:rFonts w:ascii="Trebuchet MS" w:eastAsia="Times New Roman" w:hAnsi="Trebuchet MS" w:cs="Times New Roman"/>
        </w:rPr>
        <w:t>ției</w:t>
      </w:r>
      <w:r w:rsidRPr="009433FB">
        <w:rPr>
          <w:rFonts w:ascii="Trebuchet MS" w:eastAsia="Times New Roman" w:hAnsi="Trebuchet MS" w:cs="Times New Roman"/>
        </w:rPr>
        <w:t xml:space="preserve"> </w:t>
      </w:r>
      <w:r w:rsidR="009433FB" w:rsidRPr="009433FB">
        <w:rPr>
          <w:rFonts w:ascii="Trebuchet MS" w:eastAsia="Times New Roman" w:hAnsi="Trebuchet MS" w:cs="Times New Roman"/>
        </w:rPr>
        <w:t>î</w:t>
      </w:r>
      <w:r w:rsidRPr="009433FB">
        <w:rPr>
          <w:rFonts w:ascii="Trebuchet MS" w:eastAsia="Times New Roman" w:hAnsi="Trebuchet MS" w:cs="Times New Roman"/>
        </w:rPr>
        <w:t>n situa</w:t>
      </w:r>
      <w:r w:rsidR="009433FB">
        <w:rPr>
          <w:rFonts w:ascii="Trebuchet MS" w:eastAsia="Times New Roman" w:hAnsi="Trebuchet MS" w:cs="Times New Roman"/>
        </w:rPr>
        <w:t>ț</w:t>
      </w:r>
      <w:r w:rsidRPr="00E12AE5">
        <w:rPr>
          <w:rFonts w:ascii="Trebuchet MS" w:eastAsia="Times New Roman" w:hAnsi="Trebuchet MS" w:cs="Times New Roman"/>
        </w:rPr>
        <w:t xml:space="preserve">ia in care </w:t>
      </w:r>
      <w:r w:rsidRPr="008B6C1D">
        <w:rPr>
          <w:rFonts w:ascii="Trebuchet MS" w:eastAsia="Times New Roman" w:hAnsi="Trebuchet MS" w:cs="Times New Roman"/>
        </w:rPr>
        <w:t>un beneficiar nu poate face investi</w:t>
      </w:r>
      <w:r w:rsidR="00755945">
        <w:rPr>
          <w:rFonts w:ascii="Trebuchet MS" w:eastAsia="Times New Roman" w:hAnsi="Trebuchet MS" w:cs="Times New Roman"/>
        </w:rPr>
        <w:t>ț</w:t>
      </w:r>
      <w:r w:rsidRPr="008B6C1D">
        <w:rPr>
          <w:rFonts w:ascii="Trebuchet MS" w:eastAsia="Times New Roman" w:hAnsi="Trebuchet MS" w:cs="Times New Roman"/>
        </w:rPr>
        <w:t>i</w:t>
      </w:r>
      <w:r w:rsidRPr="009433FB">
        <w:rPr>
          <w:rFonts w:ascii="Trebuchet MS" w:eastAsia="Times New Roman" w:hAnsi="Trebuchet MS" w:cs="Times New Roman"/>
        </w:rPr>
        <w:t xml:space="preserve">ile din </w:t>
      </w:r>
      <w:r w:rsidR="009433FB">
        <w:rPr>
          <w:rFonts w:ascii="Trebuchet MS" w:eastAsia="Times New Roman" w:hAnsi="Trebuchet MS" w:cs="Times New Roman"/>
        </w:rPr>
        <w:t>p</w:t>
      </w:r>
      <w:r w:rsidRPr="00E12AE5">
        <w:rPr>
          <w:rFonts w:ascii="Trebuchet MS" w:eastAsia="Times New Roman" w:hAnsi="Trebuchet MS" w:cs="Times New Roman"/>
        </w:rPr>
        <w:t>lanul de afaceri conform graficului de implementare</w:t>
      </w:r>
      <w:r w:rsidR="009433FB">
        <w:rPr>
          <w:rFonts w:ascii="Trebuchet MS" w:eastAsia="Times New Roman" w:hAnsi="Trebuchet MS" w:cs="Times New Roman"/>
        </w:rPr>
        <w:t>?</w:t>
      </w:r>
    </w:p>
    <w:p w14:paraId="2F88C323"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2CB2EF2E" w14:textId="4C7CCCB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Calibri" w:hAnsi="Trebuchet MS" w:cs="Times New Roman"/>
        </w:rPr>
      </w:pPr>
      <w:r w:rsidRPr="00643D96">
        <w:rPr>
          <w:rFonts w:ascii="Trebuchet MS" w:eastAsia="Calibri" w:hAnsi="Trebuchet MS" w:cs="Times New Roman"/>
        </w:rPr>
        <w:t xml:space="preserve">Dacă investiţiile nu sunt efectuate în conformitate cu planul de afaceri, </w:t>
      </w:r>
      <w:r w:rsidR="009433FB">
        <w:rPr>
          <w:rFonts w:ascii="Trebuchet MS" w:eastAsia="Calibri" w:hAnsi="Trebuchet MS" w:cs="Times New Roman"/>
        </w:rPr>
        <w:t>dar beneficiarul</w:t>
      </w:r>
      <w:r w:rsidRPr="00643D96">
        <w:rPr>
          <w:rFonts w:ascii="Trebuchet MS" w:eastAsia="Calibri" w:hAnsi="Trebuchet MS" w:cs="Times New Roman"/>
        </w:rPr>
        <w:t xml:space="preserve"> va reuşi să implementeze cele 18 luni fără a îndeplini condiţiile de acordare a tranşei a II, această tranşă nu va mai fi acordată. Dacă nu va reuşi să implementeze planul de afaceri în cele 18 luni</w:t>
      </w:r>
      <w:r w:rsidR="008C1C78" w:rsidRPr="00643D96">
        <w:rPr>
          <w:rFonts w:ascii="Trebuchet MS" w:eastAsia="Calibri" w:hAnsi="Trebuchet MS" w:cs="Times New Roman"/>
        </w:rPr>
        <w:t>,</w:t>
      </w:r>
      <w:r w:rsidRPr="00643D96">
        <w:rPr>
          <w:rFonts w:ascii="Trebuchet MS" w:eastAsia="Calibri" w:hAnsi="Trebuchet MS" w:cs="Times New Roman"/>
        </w:rPr>
        <w:t xml:space="preserve"> </w:t>
      </w:r>
      <w:r w:rsidR="00354ADE">
        <w:rPr>
          <w:rFonts w:ascii="Trebuchet MS" w:eastAsia="Calibri" w:hAnsi="Trebuchet MS" w:cs="Times New Roman"/>
        </w:rPr>
        <w:t xml:space="preserve">perioadă </w:t>
      </w:r>
      <w:r w:rsidRPr="00643D96">
        <w:rPr>
          <w:rFonts w:ascii="Trebuchet MS" w:eastAsia="Calibri" w:hAnsi="Trebuchet MS" w:cs="Times New Roman"/>
        </w:rPr>
        <w:t>în care să fie inclusă angajarea a cel puţin 2 persoane</w:t>
      </w:r>
      <w:r w:rsidR="008C1C78" w:rsidRPr="00643D96">
        <w:rPr>
          <w:rFonts w:ascii="Trebuchet MS" w:eastAsia="Calibri" w:hAnsi="Trebuchet MS" w:cs="Times New Roman"/>
        </w:rPr>
        <w:t xml:space="preserve"> la minimum 6 luni de la semnarea contractului de subvenție</w:t>
      </w:r>
      <w:r w:rsidRPr="00643D96">
        <w:rPr>
          <w:rFonts w:ascii="Trebuchet MS" w:eastAsia="Calibri" w:hAnsi="Trebuchet MS" w:cs="Times New Roman"/>
        </w:rPr>
        <w:t xml:space="preserve">, beneficiarul ajutorului de minimis va trebui să </w:t>
      </w:r>
      <w:r w:rsidR="00354ADE">
        <w:rPr>
          <w:rFonts w:ascii="Trebuchet MS" w:eastAsia="Calibri" w:hAnsi="Trebuchet MS" w:cs="Times New Roman"/>
        </w:rPr>
        <w:t>returneze sumele primite</w:t>
      </w:r>
      <w:r w:rsidRPr="00643D96">
        <w:rPr>
          <w:rFonts w:ascii="Trebuchet MS" w:eastAsia="Calibri" w:hAnsi="Trebuchet MS" w:cs="Times New Roman"/>
        </w:rPr>
        <w:t>.</w:t>
      </w:r>
    </w:p>
    <w:p w14:paraId="62C067E9" w14:textId="1B8F2A58" w:rsidR="00DB231A" w:rsidRPr="00643D96" w:rsidRDefault="00DB231A" w:rsidP="00DB231A">
      <w:pPr>
        <w:spacing w:before="100" w:beforeAutospacing="1" w:after="100" w:afterAutospacing="1" w:line="276" w:lineRule="auto"/>
        <w:ind w:left="720"/>
        <w:jc w:val="both"/>
        <w:rPr>
          <w:rFonts w:ascii="Trebuchet MS" w:eastAsia="Calibri" w:hAnsi="Trebuchet MS" w:cs="Times New Roman"/>
        </w:rPr>
      </w:pPr>
    </w:p>
    <w:p w14:paraId="0A5F485D" w14:textId="04E6358F" w:rsidR="00DB231A" w:rsidRPr="004703D8" w:rsidRDefault="00DB231A"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sidRPr="004703D8">
        <w:rPr>
          <w:rFonts w:ascii="Trebuchet MS" w:eastAsia="Times New Roman" w:hAnsi="Trebuchet MS" w:cs="Times New Roman"/>
        </w:rPr>
        <w:t xml:space="preserve">Este pregatit AM-ul sa plateasca </w:t>
      </w:r>
      <w:r w:rsidR="00354ADE" w:rsidRPr="004703D8">
        <w:rPr>
          <w:rFonts w:ascii="Trebuchet MS" w:eastAsia="Times New Roman" w:hAnsi="Trebuchet MS" w:cs="Times New Roman"/>
        </w:rPr>
        <w:t xml:space="preserve">aproximativ </w:t>
      </w:r>
      <w:r w:rsidRPr="004703D8">
        <w:rPr>
          <w:rFonts w:ascii="Trebuchet MS" w:eastAsia="Times New Roman" w:hAnsi="Trebuchet MS" w:cs="Times New Roman"/>
        </w:rPr>
        <w:t>200 milioane de euro in perioada martie – iunie?</w:t>
      </w:r>
    </w:p>
    <w:p w14:paraId="0467CEC9" w14:textId="77777777" w:rsidR="006A3EF1" w:rsidRPr="004703D8" w:rsidRDefault="006A3EF1" w:rsidP="006A3EF1">
      <w:pPr>
        <w:shd w:val="clear" w:color="auto" w:fill="FFFFFF"/>
        <w:spacing w:before="100" w:beforeAutospacing="1" w:after="100" w:afterAutospacing="1" w:line="276" w:lineRule="auto"/>
        <w:ind w:left="720"/>
        <w:contextualSpacing/>
        <w:jc w:val="both"/>
        <w:rPr>
          <w:rFonts w:ascii="Trebuchet MS" w:eastAsia="Times New Roman" w:hAnsi="Trebuchet MS" w:cs="Times New Roman"/>
        </w:rPr>
      </w:pPr>
    </w:p>
    <w:p w14:paraId="1D74B4F0" w14:textId="77777777" w:rsidR="00DB231A" w:rsidRPr="004703D8"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4703D8">
        <w:rPr>
          <w:rFonts w:ascii="Trebuchet MS" w:eastAsia="Times New Roman" w:hAnsi="Trebuchet MS" w:cs="Times New Roman"/>
          <w:iCs/>
          <w:u w:val="single"/>
        </w:rPr>
        <w:t>Răspuns:</w:t>
      </w:r>
    </w:p>
    <w:p w14:paraId="214E0C58" w14:textId="3B1D6CDF" w:rsidR="00DB231A" w:rsidRPr="004703D8" w:rsidRDefault="00DB231A" w:rsidP="00DB231A">
      <w:pPr>
        <w:shd w:val="clear" w:color="auto" w:fill="FFFFFF"/>
        <w:spacing w:before="100" w:beforeAutospacing="1" w:after="100" w:afterAutospacing="1" w:line="276" w:lineRule="auto"/>
        <w:ind w:left="720"/>
        <w:contextualSpacing/>
        <w:jc w:val="both"/>
        <w:rPr>
          <w:rFonts w:ascii="Trebuchet MS" w:eastAsia="Calibri" w:hAnsi="Trebuchet MS" w:cs="Times New Roman"/>
        </w:rPr>
      </w:pPr>
      <w:r w:rsidRPr="004703D8">
        <w:rPr>
          <w:rFonts w:ascii="Trebuchet MS" w:eastAsia="Calibri" w:hAnsi="Trebuchet MS" w:cs="Times New Roman"/>
        </w:rPr>
        <w:t>Da, Autoritatea de Management este pregătită să plătească 200 milioane de euro</w:t>
      </w:r>
      <w:r w:rsidR="00354ADE" w:rsidRPr="004703D8">
        <w:rPr>
          <w:rFonts w:ascii="Trebuchet MS" w:eastAsia="Calibri" w:hAnsi="Trebuchet MS" w:cs="Times New Roman"/>
        </w:rPr>
        <w:t xml:space="preserve"> </w:t>
      </w:r>
      <w:r w:rsidR="00354ADE" w:rsidRPr="004703D8">
        <w:rPr>
          <w:rFonts w:ascii="Trebuchet MS" w:eastAsia="Times New Roman" w:hAnsi="Trebuchet MS" w:cs="Times New Roman"/>
        </w:rPr>
        <w:t>in perioada martie – iunie</w:t>
      </w:r>
      <w:r w:rsidRPr="004703D8">
        <w:rPr>
          <w:rFonts w:ascii="Trebuchet MS" w:eastAsia="Calibri" w:hAnsi="Trebuchet MS" w:cs="Times New Roman"/>
        </w:rPr>
        <w:t>.</w:t>
      </w:r>
    </w:p>
    <w:p w14:paraId="4A3C4570"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Calibri" w:hAnsi="Trebuchet MS" w:cs="Times New Roman"/>
        </w:rPr>
      </w:pPr>
    </w:p>
    <w:p w14:paraId="0540BFBE" w14:textId="59932D4A" w:rsidR="00DB231A" w:rsidRPr="00643D96" w:rsidRDefault="00DB231A"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Exista condi</w:t>
      </w:r>
      <w:r w:rsidR="00755945">
        <w:rPr>
          <w:rFonts w:ascii="Trebuchet MS" w:eastAsia="Times New Roman" w:hAnsi="Trebuchet MS" w:cs="Times New Roman"/>
        </w:rPr>
        <w:t>ț</w:t>
      </w:r>
      <w:r w:rsidRPr="00643D96">
        <w:rPr>
          <w:rFonts w:ascii="Trebuchet MS" w:eastAsia="Times New Roman" w:hAnsi="Trebuchet MS" w:cs="Times New Roman"/>
        </w:rPr>
        <w:t>ia de a mentine rata orar</w:t>
      </w:r>
      <w:r w:rsidR="00755945">
        <w:rPr>
          <w:rFonts w:ascii="Trebuchet MS" w:eastAsia="Times New Roman" w:hAnsi="Trebuchet MS" w:cs="Times New Roman"/>
        </w:rPr>
        <w:t>ă</w:t>
      </w:r>
      <w:r w:rsidRPr="00643D96">
        <w:rPr>
          <w:rFonts w:ascii="Trebuchet MS" w:eastAsia="Times New Roman" w:hAnsi="Trebuchet MS" w:cs="Times New Roman"/>
        </w:rPr>
        <w:t xml:space="preserve"> a angaja</w:t>
      </w:r>
      <w:r w:rsidR="00755945">
        <w:rPr>
          <w:rFonts w:ascii="Trebuchet MS" w:eastAsia="Times New Roman" w:hAnsi="Trebuchet MS" w:cs="Times New Roman"/>
        </w:rPr>
        <w:t>ț</w:t>
      </w:r>
      <w:r w:rsidRPr="00643D96">
        <w:rPr>
          <w:rFonts w:ascii="Trebuchet MS" w:eastAsia="Times New Roman" w:hAnsi="Trebuchet MS" w:cs="Times New Roman"/>
        </w:rPr>
        <w:t>ilor pe perioada de sustenabilitate? Dar a normei? Respectiv pentru cele 6 luni de sustenabilitate, dupa finalizarea proiectului?</w:t>
      </w:r>
    </w:p>
    <w:p w14:paraId="05BA990D"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072B5210" w14:textId="014EB7ED" w:rsidR="00DB231A" w:rsidRPr="00643D96" w:rsidRDefault="00354ADE" w:rsidP="00DB231A">
      <w:pPr>
        <w:shd w:val="clear" w:color="auto" w:fill="FFFFFF"/>
        <w:spacing w:before="100" w:beforeAutospacing="1" w:after="100" w:afterAutospacing="1" w:line="276" w:lineRule="auto"/>
        <w:ind w:left="720"/>
        <w:contextualSpacing/>
        <w:jc w:val="both"/>
        <w:rPr>
          <w:rFonts w:ascii="Trebuchet MS" w:eastAsia="Calibri" w:hAnsi="Trebuchet MS" w:cs="Times New Roman"/>
        </w:rPr>
      </w:pPr>
      <w:r>
        <w:rPr>
          <w:rFonts w:ascii="Trebuchet MS" w:eastAsia="Calibri" w:hAnsi="Trebuchet MS" w:cs="Times New Roman"/>
        </w:rPr>
        <w:t>Da, există obligația respectării</w:t>
      </w:r>
      <w:r w:rsidR="00B8628E" w:rsidRPr="00643D96">
        <w:rPr>
          <w:rFonts w:ascii="Trebuchet MS" w:eastAsia="Calibri" w:hAnsi="Trebuchet MS" w:cs="Times New Roman"/>
        </w:rPr>
        <w:t xml:space="preserve"> r</w:t>
      </w:r>
      <w:r w:rsidR="00DB231A" w:rsidRPr="00643D96">
        <w:rPr>
          <w:rFonts w:ascii="Trebuchet MS" w:eastAsia="Calibri" w:hAnsi="Trebuchet MS" w:cs="Times New Roman"/>
        </w:rPr>
        <w:t>at</w:t>
      </w:r>
      <w:r>
        <w:rPr>
          <w:rFonts w:ascii="Trebuchet MS" w:eastAsia="Calibri" w:hAnsi="Trebuchet MS" w:cs="Times New Roman"/>
        </w:rPr>
        <w:t>ei</w:t>
      </w:r>
      <w:r w:rsidR="00DB231A" w:rsidRPr="00643D96">
        <w:rPr>
          <w:rFonts w:ascii="Trebuchet MS" w:eastAsia="Calibri" w:hAnsi="Trebuchet MS" w:cs="Times New Roman"/>
        </w:rPr>
        <w:t xml:space="preserve"> orar</w:t>
      </w:r>
      <w:r>
        <w:rPr>
          <w:rFonts w:ascii="Trebuchet MS" w:eastAsia="Calibri" w:hAnsi="Trebuchet MS" w:cs="Times New Roman"/>
        </w:rPr>
        <w:t>e</w:t>
      </w:r>
      <w:r w:rsidR="00B8628E" w:rsidRPr="00643D96">
        <w:rPr>
          <w:rFonts w:ascii="Trebuchet MS" w:eastAsia="Calibri" w:hAnsi="Trebuchet MS" w:cs="Times New Roman"/>
        </w:rPr>
        <w:t xml:space="preserve"> </w:t>
      </w:r>
      <w:r>
        <w:rPr>
          <w:rFonts w:ascii="Trebuchet MS" w:eastAsia="Calibri" w:hAnsi="Trebuchet MS" w:cs="Times New Roman"/>
        </w:rPr>
        <w:t xml:space="preserve">și a normei </w:t>
      </w:r>
      <w:r w:rsidR="00B8628E" w:rsidRPr="00643D96">
        <w:rPr>
          <w:rFonts w:ascii="Trebuchet MS" w:eastAsia="Calibri" w:hAnsi="Trebuchet MS" w:cs="Times New Roman"/>
        </w:rPr>
        <w:t>stabilit</w:t>
      </w:r>
      <w:r>
        <w:rPr>
          <w:rFonts w:ascii="Trebuchet MS" w:eastAsia="Calibri" w:hAnsi="Trebuchet MS" w:cs="Times New Roman"/>
        </w:rPr>
        <w:t>e</w:t>
      </w:r>
      <w:r w:rsidR="00B8628E" w:rsidRPr="00643D96">
        <w:rPr>
          <w:rFonts w:ascii="Trebuchet MS" w:eastAsia="Calibri" w:hAnsi="Trebuchet MS" w:cs="Times New Roman"/>
        </w:rPr>
        <w:t xml:space="preserve"> în planul de afaceri.</w:t>
      </w:r>
      <w:r w:rsidR="00DB231A" w:rsidRPr="00643D96">
        <w:rPr>
          <w:rFonts w:ascii="Trebuchet MS" w:eastAsia="Calibri" w:hAnsi="Trebuchet MS" w:cs="Times New Roman"/>
        </w:rPr>
        <w:t xml:space="preserve"> </w:t>
      </w:r>
      <w:r w:rsidR="00B8628E" w:rsidRPr="00643D96">
        <w:rPr>
          <w:rFonts w:ascii="Trebuchet MS" w:eastAsia="Calibri" w:hAnsi="Trebuchet MS" w:cs="Times New Roman"/>
        </w:rPr>
        <w:t xml:space="preserve">Persoanele </w:t>
      </w:r>
      <w:r w:rsidR="00DB231A" w:rsidRPr="00643D96">
        <w:rPr>
          <w:rFonts w:ascii="Trebuchet MS" w:eastAsia="Calibri" w:hAnsi="Trebuchet MS" w:cs="Times New Roman"/>
        </w:rPr>
        <w:t>pot fi angajate atât full-time</w:t>
      </w:r>
      <w:r w:rsidR="00B8628E" w:rsidRPr="00643D96">
        <w:rPr>
          <w:rFonts w:ascii="Trebuchet MS" w:eastAsia="Calibri" w:hAnsi="Trebuchet MS" w:cs="Times New Roman"/>
        </w:rPr>
        <w:t>,</w:t>
      </w:r>
      <w:r w:rsidR="00DB231A" w:rsidRPr="00643D96">
        <w:rPr>
          <w:rFonts w:ascii="Trebuchet MS" w:eastAsia="Calibri" w:hAnsi="Trebuchet MS" w:cs="Times New Roman"/>
        </w:rPr>
        <w:t xml:space="preserve"> cât şi part-time, cu condiţia ca </w:t>
      </w:r>
      <w:r w:rsidR="00B8628E" w:rsidRPr="00643D96">
        <w:rPr>
          <w:rFonts w:ascii="Trebuchet MS" w:eastAsia="Calibri" w:hAnsi="Trebuchet MS" w:cs="Times New Roman"/>
        </w:rPr>
        <w:t>norma să fie respectată întocmai şi în</w:t>
      </w:r>
      <w:r w:rsidR="00DB231A" w:rsidRPr="00643D96">
        <w:rPr>
          <w:rFonts w:ascii="Trebuchet MS" w:eastAsia="Calibri" w:hAnsi="Trebuchet MS" w:cs="Times New Roman"/>
        </w:rPr>
        <w:t xml:space="preserve"> cele 6 luni </w:t>
      </w:r>
      <w:r w:rsidR="00B8628E" w:rsidRPr="00643D96">
        <w:rPr>
          <w:rFonts w:ascii="Trebuchet MS" w:eastAsia="Calibri" w:hAnsi="Trebuchet MS" w:cs="Times New Roman"/>
        </w:rPr>
        <w:t>după cele 12 luni de implementare</w:t>
      </w:r>
      <w:r>
        <w:rPr>
          <w:rFonts w:ascii="Trebuchet MS" w:eastAsia="Calibri" w:hAnsi="Trebuchet MS" w:cs="Times New Roman"/>
        </w:rPr>
        <w:t xml:space="preserve">, conform </w:t>
      </w:r>
      <w:r w:rsidR="00DB231A" w:rsidRPr="00643D96">
        <w:rPr>
          <w:rFonts w:ascii="Trebuchet MS" w:eastAsia="Calibri" w:hAnsi="Trebuchet MS" w:cs="Times New Roman"/>
        </w:rPr>
        <w:t>planul</w:t>
      </w:r>
      <w:r>
        <w:rPr>
          <w:rFonts w:ascii="Trebuchet MS" w:eastAsia="Calibri" w:hAnsi="Trebuchet MS" w:cs="Times New Roman"/>
        </w:rPr>
        <w:t>ui</w:t>
      </w:r>
      <w:r w:rsidR="00DB231A" w:rsidRPr="00643D96">
        <w:rPr>
          <w:rFonts w:ascii="Trebuchet MS" w:eastAsia="Calibri" w:hAnsi="Trebuchet MS" w:cs="Times New Roman"/>
        </w:rPr>
        <w:t xml:space="preserve"> de afaceri. </w:t>
      </w:r>
      <w:r>
        <w:rPr>
          <w:rFonts w:ascii="Trebuchet MS" w:eastAsia="Calibri" w:hAnsi="Trebuchet MS" w:cs="Times New Roman"/>
        </w:rPr>
        <w:t>Rata</w:t>
      </w:r>
      <w:r w:rsidR="00DB231A" w:rsidRPr="00643D96">
        <w:rPr>
          <w:rFonts w:ascii="Trebuchet MS" w:eastAsia="Calibri" w:hAnsi="Trebuchet MS" w:cs="Times New Roman"/>
        </w:rPr>
        <w:t xml:space="preserve"> orară poate să crească, dar nu poate să scadă.</w:t>
      </w:r>
    </w:p>
    <w:p w14:paraId="23F7E6BD" w14:textId="77777777" w:rsidR="00DB231A" w:rsidRPr="00643D96" w:rsidRDefault="00DB231A" w:rsidP="00DB231A">
      <w:pPr>
        <w:spacing w:before="100" w:beforeAutospacing="1" w:after="100" w:afterAutospacing="1" w:line="276" w:lineRule="auto"/>
        <w:ind w:left="720"/>
        <w:contextualSpacing/>
        <w:jc w:val="both"/>
        <w:rPr>
          <w:rFonts w:ascii="Trebuchet MS" w:eastAsia="Times New Roman" w:hAnsi="Trebuchet MS" w:cs="Times New Roman"/>
        </w:rPr>
      </w:pPr>
    </w:p>
    <w:p w14:paraId="785B999A" w14:textId="173E43B4" w:rsidR="00DB231A" w:rsidRPr="00643D96" w:rsidRDefault="00B8628E" w:rsidP="00DB231A">
      <w:pPr>
        <w:numPr>
          <w:ilvl w:val="0"/>
          <w:numId w:val="19"/>
        </w:numPr>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O persoană câștigătoare a unui ajutor de m</w:t>
      </w:r>
      <w:r w:rsidR="00354ADE">
        <w:rPr>
          <w:rFonts w:ascii="Trebuchet MS" w:eastAsia="Times New Roman" w:hAnsi="Trebuchet MS" w:cs="Times New Roman"/>
        </w:rPr>
        <w:t>i</w:t>
      </w:r>
      <w:r w:rsidRPr="00643D96">
        <w:rPr>
          <w:rFonts w:ascii="Trebuchet MS" w:eastAsia="Times New Roman" w:hAnsi="Trebuchet MS" w:cs="Times New Roman"/>
        </w:rPr>
        <w:t>nimis t</w:t>
      </w:r>
      <w:r w:rsidR="00DB231A" w:rsidRPr="00643D96">
        <w:rPr>
          <w:rFonts w:ascii="Trebuchet MS" w:eastAsia="Times New Roman" w:hAnsi="Trebuchet MS" w:cs="Times New Roman"/>
        </w:rPr>
        <w:t>rebuie să se întoarcă obligatoriu în România sau poate să-și conducă afacerea din Diaspora?</w:t>
      </w:r>
    </w:p>
    <w:p w14:paraId="194AE573"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7C3F1CC4" w14:textId="77777777" w:rsidR="00354ADE" w:rsidRDefault="00354ADE" w:rsidP="00DB231A">
      <w:pPr>
        <w:shd w:val="clear" w:color="auto" w:fill="FFFFFF"/>
        <w:spacing w:after="200" w:line="276" w:lineRule="auto"/>
        <w:ind w:left="720"/>
        <w:contextualSpacing/>
        <w:jc w:val="both"/>
        <w:rPr>
          <w:rFonts w:ascii="Trebuchet MS" w:eastAsia="Times New Roman" w:hAnsi="Trebuchet MS" w:cs="Times New Roman"/>
        </w:rPr>
      </w:pPr>
    </w:p>
    <w:p w14:paraId="69513707" w14:textId="7E3D4A9E" w:rsidR="00DB231A" w:rsidRPr="00643D96" w:rsidRDefault="00354ADE" w:rsidP="00DB231A">
      <w:pPr>
        <w:shd w:val="clear" w:color="auto" w:fill="FFFFFF"/>
        <w:spacing w:after="200" w:line="276" w:lineRule="auto"/>
        <w:ind w:left="720"/>
        <w:contextualSpacing/>
        <w:jc w:val="both"/>
        <w:rPr>
          <w:rFonts w:ascii="Trebuchet MS" w:eastAsia="Times New Roman" w:hAnsi="Trebuchet MS" w:cs="Times New Roman"/>
        </w:rPr>
      </w:pPr>
      <w:r w:rsidRPr="00643D96">
        <w:rPr>
          <w:rFonts w:ascii="Trebuchet MS" w:eastAsia="Times New Roman" w:hAnsi="Trebuchet MS" w:cs="Times New Roman"/>
        </w:rPr>
        <w:t>O persoană câștigătoare a unui ajutor de m</w:t>
      </w:r>
      <w:r>
        <w:rPr>
          <w:rFonts w:ascii="Trebuchet MS" w:eastAsia="Times New Roman" w:hAnsi="Trebuchet MS" w:cs="Times New Roman"/>
        </w:rPr>
        <w:t>i</w:t>
      </w:r>
      <w:r w:rsidRPr="00643D96">
        <w:rPr>
          <w:rFonts w:ascii="Trebuchet MS" w:eastAsia="Times New Roman" w:hAnsi="Trebuchet MS" w:cs="Times New Roman"/>
        </w:rPr>
        <w:t>nimis t</w:t>
      </w:r>
      <w:r w:rsidR="007932CB">
        <w:rPr>
          <w:rFonts w:ascii="Trebuchet MS" w:eastAsia="Times New Roman" w:hAnsi="Trebuchet MS" w:cs="Times New Roman"/>
        </w:rPr>
        <w:t>rebuie să se întoarcă</w:t>
      </w:r>
      <w:r w:rsidRPr="00643D96">
        <w:rPr>
          <w:rFonts w:ascii="Trebuchet MS" w:eastAsia="Times New Roman" w:hAnsi="Trebuchet MS" w:cs="Times New Roman"/>
        </w:rPr>
        <w:t xml:space="preserve"> în România</w:t>
      </w:r>
      <w:r w:rsidR="007932CB">
        <w:rPr>
          <w:rFonts w:ascii="Trebuchet MS" w:eastAsia="Times New Roman" w:hAnsi="Trebuchet MS" w:cs="Times New Roman"/>
        </w:rPr>
        <w:t>, conform s</w:t>
      </w:r>
      <w:r w:rsidR="00DB231A" w:rsidRPr="00643D96">
        <w:rPr>
          <w:rFonts w:ascii="Trebuchet MS" w:eastAsia="Times New Roman" w:hAnsi="Trebuchet MS" w:cs="Times New Roman"/>
        </w:rPr>
        <w:t>copul</w:t>
      </w:r>
      <w:r w:rsidR="007932CB">
        <w:rPr>
          <w:rFonts w:ascii="Trebuchet MS" w:eastAsia="Times New Roman" w:hAnsi="Trebuchet MS" w:cs="Times New Roman"/>
        </w:rPr>
        <w:t>ui</w:t>
      </w:r>
      <w:r w:rsidR="00DB231A" w:rsidRPr="00643D96">
        <w:rPr>
          <w:rFonts w:ascii="Trebuchet MS" w:eastAsia="Times New Roman" w:hAnsi="Trebuchet MS" w:cs="Times New Roman"/>
        </w:rPr>
        <w:t xml:space="preserve"> şi spiritul</w:t>
      </w:r>
      <w:r w:rsidR="007932CB">
        <w:rPr>
          <w:rFonts w:ascii="Trebuchet MS" w:eastAsia="Times New Roman" w:hAnsi="Trebuchet MS" w:cs="Times New Roman"/>
        </w:rPr>
        <w:t>ui</w:t>
      </w:r>
      <w:r w:rsidR="00DB231A" w:rsidRPr="00643D96">
        <w:rPr>
          <w:rFonts w:ascii="Trebuchet MS" w:eastAsia="Times New Roman" w:hAnsi="Trebuchet MS" w:cs="Times New Roman"/>
        </w:rPr>
        <w:t xml:space="preserve"> apelului Diaspora Start-</w:t>
      </w:r>
      <w:r w:rsidR="00B8628E" w:rsidRPr="00643D96">
        <w:rPr>
          <w:rFonts w:ascii="Trebuchet MS" w:eastAsia="Times New Roman" w:hAnsi="Trebuchet MS" w:cs="Times New Roman"/>
        </w:rPr>
        <w:t>u</w:t>
      </w:r>
      <w:r w:rsidR="00DB231A" w:rsidRPr="00643D96">
        <w:rPr>
          <w:rFonts w:ascii="Trebuchet MS" w:eastAsia="Times New Roman" w:hAnsi="Trebuchet MS" w:cs="Times New Roman"/>
        </w:rPr>
        <w:t>p</w:t>
      </w:r>
      <w:r w:rsidR="007932CB">
        <w:rPr>
          <w:rFonts w:ascii="Trebuchet MS" w:eastAsia="Times New Roman" w:hAnsi="Trebuchet MS" w:cs="Times New Roman"/>
        </w:rPr>
        <w:t xml:space="preserve">. Având în vedere că </w:t>
      </w:r>
      <w:r w:rsidR="003135D4">
        <w:rPr>
          <w:rFonts w:ascii="Trebuchet MS" w:eastAsia="Times New Roman" w:hAnsi="Trebuchet MS" w:cs="Times New Roman"/>
        </w:rPr>
        <w:t>persoana căstigătoare</w:t>
      </w:r>
      <w:r w:rsidR="007932CB">
        <w:rPr>
          <w:rFonts w:ascii="Trebuchet MS" w:eastAsia="Times New Roman" w:hAnsi="Trebuchet MS" w:cs="Times New Roman"/>
        </w:rPr>
        <w:t xml:space="preserve"> este </w:t>
      </w:r>
      <w:r w:rsidR="00DB231A" w:rsidRPr="00643D96">
        <w:rPr>
          <w:rFonts w:ascii="Trebuchet MS" w:eastAsia="Times New Roman" w:hAnsi="Trebuchet MS" w:cs="Times New Roman"/>
        </w:rPr>
        <w:t>administratorul unei firme din România</w:t>
      </w:r>
      <w:r w:rsidR="003135D4">
        <w:rPr>
          <w:rFonts w:ascii="Trebuchet MS" w:eastAsia="Times New Roman" w:hAnsi="Trebuchet MS" w:cs="Times New Roman"/>
        </w:rPr>
        <w:t xml:space="preserve"> beneficiară a subven</w:t>
      </w:r>
      <w:r w:rsidR="00755945">
        <w:rPr>
          <w:rFonts w:ascii="Trebuchet MS" w:eastAsia="Times New Roman" w:hAnsi="Trebuchet MS" w:cs="Times New Roman"/>
        </w:rPr>
        <w:t>ț</w:t>
      </w:r>
      <w:r w:rsidR="003135D4">
        <w:rPr>
          <w:rFonts w:ascii="Trebuchet MS" w:eastAsia="Times New Roman" w:hAnsi="Trebuchet MS" w:cs="Times New Roman"/>
        </w:rPr>
        <w:t>iei,</w:t>
      </w:r>
      <w:r w:rsidR="00DB231A" w:rsidRPr="00643D96">
        <w:rPr>
          <w:rFonts w:ascii="Trebuchet MS" w:eastAsia="Times New Roman" w:hAnsi="Trebuchet MS" w:cs="Times New Roman"/>
        </w:rPr>
        <w:t xml:space="preserve"> cu sediul social în România, </w:t>
      </w:r>
      <w:r w:rsidR="003135D4">
        <w:rPr>
          <w:rFonts w:ascii="Trebuchet MS" w:eastAsia="Times New Roman" w:hAnsi="Trebuchet MS" w:cs="Times New Roman"/>
        </w:rPr>
        <w:t>aceasta (persoana)</w:t>
      </w:r>
      <w:r w:rsidR="003135D4" w:rsidRPr="00643D96">
        <w:rPr>
          <w:rFonts w:ascii="Trebuchet MS" w:eastAsia="Times New Roman" w:hAnsi="Trebuchet MS" w:cs="Times New Roman"/>
        </w:rPr>
        <w:t xml:space="preserve"> </w:t>
      </w:r>
      <w:r w:rsidR="00DB231A" w:rsidRPr="00643D96">
        <w:rPr>
          <w:rFonts w:ascii="Trebuchet MS" w:eastAsia="Times New Roman" w:hAnsi="Trebuchet MS" w:cs="Times New Roman"/>
        </w:rPr>
        <w:t>trebuie să aibă domiciliul</w:t>
      </w:r>
      <w:r w:rsidR="00DB231A" w:rsidRPr="00643D96">
        <w:rPr>
          <w:rFonts w:ascii="Trebuchet MS" w:hAnsi="Trebuchet MS"/>
        </w:rPr>
        <w:t xml:space="preserve"> </w:t>
      </w:r>
      <w:r w:rsidR="00DB231A" w:rsidRPr="00643D96">
        <w:rPr>
          <w:rFonts w:ascii="Trebuchet MS" w:eastAsia="Times New Roman" w:hAnsi="Trebuchet MS" w:cs="Times New Roman"/>
        </w:rPr>
        <w:t xml:space="preserve">sau </w:t>
      </w:r>
      <w:r w:rsidR="00DB231A" w:rsidRPr="00643D96">
        <w:rPr>
          <w:rFonts w:ascii="Trebuchet MS" w:eastAsia="Times New Roman" w:hAnsi="Trebuchet MS" w:cs="Times New Roman"/>
        </w:rPr>
        <w:lastRenderedPageBreak/>
        <w:t xml:space="preserve">reşedinţa în România, într-una din regiunile </w:t>
      </w:r>
      <w:r w:rsidR="00B8628E" w:rsidRPr="00643D96">
        <w:rPr>
          <w:rFonts w:ascii="Trebuchet MS" w:eastAsia="Times New Roman" w:hAnsi="Trebuchet MS" w:cs="Times New Roman"/>
        </w:rPr>
        <w:t>menționate în cadrul ghidului solicitantului</w:t>
      </w:r>
      <w:r w:rsidR="00DB231A" w:rsidRPr="00643D96">
        <w:rPr>
          <w:rFonts w:ascii="Trebuchet MS" w:eastAsia="Times New Roman" w:hAnsi="Trebuchet MS" w:cs="Times New Roman"/>
        </w:rPr>
        <w:t>.</w:t>
      </w:r>
    </w:p>
    <w:p w14:paraId="6BB907F8" w14:textId="77777777" w:rsidR="00DB231A" w:rsidRPr="00643D96" w:rsidRDefault="00DB231A" w:rsidP="00DB231A">
      <w:pPr>
        <w:shd w:val="clear" w:color="auto" w:fill="FFFFFF"/>
        <w:spacing w:after="200" w:line="276" w:lineRule="auto"/>
        <w:ind w:left="720"/>
        <w:contextualSpacing/>
        <w:jc w:val="both"/>
        <w:rPr>
          <w:rFonts w:ascii="Trebuchet MS" w:eastAsia="Times New Roman" w:hAnsi="Trebuchet MS" w:cs="Times New Roman"/>
        </w:rPr>
      </w:pPr>
    </w:p>
    <w:p w14:paraId="394A11BB" w14:textId="409CBF3D" w:rsidR="00DB231A" w:rsidRPr="00643D96" w:rsidRDefault="007932CB" w:rsidP="00DB231A">
      <w:pPr>
        <w:numPr>
          <w:ilvl w:val="0"/>
          <w:numId w:val="19"/>
        </w:numPr>
        <w:shd w:val="clear" w:color="auto" w:fill="FFFFFF"/>
        <w:spacing w:after="200"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 xml:space="preserve">O persoană câștigătoare a unui </w:t>
      </w:r>
      <w:r>
        <w:rPr>
          <w:rFonts w:ascii="Trebuchet MS" w:eastAsia="Times New Roman" w:hAnsi="Trebuchet MS" w:cs="Times New Roman"/>
        </w:rPr>
        <w:t>plan de afaceri t</w:t>
      </w:r>
      <w:r w:rsidR="00DB231A" w:rsidRPr="00643D96">
        <w:rPr>
          <w:rFonts w:ascii="Trebuchet MS" w:eastAsia="Times New Roman" w:hAnsi="Trebuchet MS" w:cs="Times New Roman"/>
        </w:rPr>
        <w:t>rebuie să aibă C</w:t>
      </w:r>
      <w:r w:rsidR="001D6D66">
        <w:rPr>
          <w:rFonts w:ascii="Trebuchet MS" w:eastAsia="Times New Roman" w:hAnsi="Trebuchet MS" w:cs="Times New Roman"/>
        </w:rPr>
        <w:t xml:space="preserve">arte de </w:t>
      </w:r>
      <w:r w:rsidR="00DB231A" w:rsidRPr="00643D96">
        <w:rPr>
          <w:rFonts w:ascii="Trebuchet MS" w:eastAsia="Times New Roman" w:hAnsi="Trebuchet MS" w:cs="Times New Roman"/>
        </w:rPr>
        <w:t>I</w:t>
      </w:r>
      <w:r w:rsidR="001D6D66">
        <w:rPr>
          <w:rFonts w:ascii="Trebuchet MS" w:eastAsia="Times New Roman" w:hAnsi="Trebuchet MS" w:cs="Times New Roman"/>
        </w:rPr>
        <w:t>dentitate</w:t>
      </w:r>
      <w:r w:rsidR="00DB231A" w:rsidRPr="00643D96">
        <w:rPr>
          <w:rFonts w:ascii="Trebuchet MS" w:eastAsia="Times New Roman" w:hAnsi="Trebuchet MS" w:cs="Times New Roman"/>
        </w:rPr>
        <w:t xml:space="preserve"> sau poate avea doar C</w:t>
      </w:r>
      <w:r w:rsidR="001D6D66">
        <w:rPr>
          <w:rFonts w:ascii="Trebuchet MS" w:eastAsia="Times New Roman" w:hAnsi="Trebuchet MS" w:cs="Times New Roman"/>
        </w:rPr>
        <w:t xml:space="preserve">arte de </w:t>
      </w:r>
      <w:r w:rsidR="00DB231A" w:rsidRPr="00643D96">
        <w:rPr>
          <w:rFonts w:ascii="Trebuchet MS" w:eastAsia="Times New Roman" w:hAnsi="Trebuchet MS" w:cs="Times New Roman"/>
        </w:rPr>
        <w:t>I</w:t>
      </w:r>
      <w:r w:rsidR="001D6D66">
        <w:rPr>
          <w:rFonts w:ascii="Trebuchet MS" w:eastAsia="Times New Roman" w:hAnsi="Trebuchet MS" w:cs="Times New Roman"/>
        </w:rPr>
        <w:t>dentitate</w:t>
      </w:r>
      <w:r w:rsidR="00DB231A" w:rsidRPr="00643D96">
        <w:rPr>
          <w:rFonts w:ascii="Trebuchet MS" w:eastAsia="Times New Roman" w:hAnsi="Trebuchet MS" w:cs="Times New Roman"/>
        </w:rPr>
        <w:t xml:space="preserve"> provizorie?</w:t>
      </w:r>
    </w:p>
    <w:p w14:paraId="62843D17" w14:textId="77777777" w:rsidR="00DB231A" w:rsidRPr="00643D96" w:rsidRDefault="00DB231A" w:rsidP="00DB231A">
      <w:pPr>
        <w:spacing w:before="100" w:beforeAutospacing="1" w:after="100" w:afterAutospacing="1"/>
        <w:ind w:left="720"/>
        <w:contextualSpacing/>
        <w:rPr>
          <w:rFonts w:ascii="Trebuchet MS" w:eastAsia="Calibri" w:hAnsi="Trebuchet MS" w:cs="Times New Roman"/>
          <w:iCs/>
          <w:u w:val="single"/>
        </w:rPr>
      </w:pPr>
      <w:r w:rsidRPr="00643D96">
        <w:rPr>
          <w:rFonts w:ascii="Trebuchet MS" w:eastAsia="Calibri" w:hAnsi="Trebuchet MS" w:cs="Times New Roman"/>
          <w:iCs/>
          <w:u w:val="single"/>
        </w:rPr>
        <w:t>Răspuns:</w:t>
      </w:r>
    </w:p>
    <w:p w14:paraId="0628974A" w14:textId="29BAE485" w:rsidR="00DB231A" w:rsidRPr="00643D96" w:rsidRDefault="00DB231A" w:rsidP="00DB231A">
      <w:pPr>
        <w:spacing w:before="100" w:beforeAutospacing="1" w:after="100" w:afterAutospacing="1"/>
        <w:ind w:left="720"/>
        <w:contextualSpacing/>
        <w:rPr>
          <w:rFonts w:ascii="Trebuchet MS" w:eastAsia="Calibri" w:hAnsi="Trebuchet MS" w:cs="Times New Roman"/>
        </w:rPr>
      </w:pPr>
      <w:r w:rsidRPr="00643D96">
        <w:rPr>
          <w:rFonts w:ascii="Trebuchet MS" w:eastAsia="Calibri" w:hAnsi="Trebuchet MS" w:cs="Times New Roman"/>
        </w:rPr>
        <w:t xml:space="preserve">Persoana </w:t>
      </w:r>
      <w:r w:rsidR="007932CB" w:rsidRPr="00643D96">
        <w:rPr>
          <w:rFonts w:ascii="Trebuchet MS" w:eastAsia="Times New Roman" w:hAnsi="Trebuchet MS" w:cs="Times New Roman"/>
        </w:rPr>
        <w:t xml:space="preserve">câștigătoare a unui </w:t>
      </w:r>
      <w:r w:rsidR="007932CB">
        <w:rPr>
          <w:rFonts w:ascii="Trebuchet MS" w:eastAsia="Times New Roman" w:hAnsi="Trebuchet MS" w:cs="Times New Roman"/>
        </w:rPr>
        <w:t xml:space="preserve">plan de afaceri </w:t>
      </w:r>
      <w:r w:rsidRPr="00643D96">
        <w:rPr>
          <w:rFonts w:ascii="Trebuchet MS" w:eastAsia="Calibri" w:hAnsi="Trebuchet MS" w:cs="Times New Roman"/>
        </w:rPr>
        <w:t>poate avea fie C</w:t>
      </w:r>
      <w:r w:rsidR="005F27D5">
        <w:rPr>
          <w:rFonts w:ascii="Trebuchet MS" w:eastAsia="Calibri" w:hAnsi="Trebuchet MS" w:cs="Times New Roman"/>
        </w:rPr>
        <w:t xml:space="preserve">arte de </w:t>
      </w:r>
      <w:r w:rsidRPr="00643D96">
        <w:rPr>
          <w:rFonts w:ascii="Trebuchet MS" w:eastAsia="Calibri" w:hAnsi="Trebuchet MS" w:cs="Times New Roman"/>
        </w:rPr>
        <w:t>I</w:t>
      </w:r>
      <w:r w:rsidR="005F27D5">
        <w:rPr>
          <w:rFonts w:ascii="Trebuchet MS" w:eastAsia="Calibri" w:hAnsi="Trebuchet MS" w:cs="Times New Roman"/>
        </w:rPr>
        <w:t>dentitate</w:t>
      </w:r>
      <w:r w:rsidRPr="00643D96">
        <w:rPr>
          <w:rFonts w:ascii="Trebuchet MS" w:eastAsia="Calibri" w:hAnsi="Trebuchet MS" w:cs="Times New Roman"/>
        </w:rPr>
        <w:t>, fie C</w:t>
      </w:r>
      <w:r w:rsidR="005F27D5">
        <w:rPr>
          <w:rFonts w:ascii="Trebuchet MS" w:eastAsia="Calibri" w:hAnsi="Trebuchet MS" w:cs="Times New Roman"/>
        </w:rPr>
        <w:t xml:space="preserve">arte de </w:t>
      </w:r>
      <w:r w:rsidRPr="00643D96">
        <w:rPr>
          <w:rFonts w:ascii="Trebuchet MS" w:eastAsia="Calibri" w:hAnsi="Trebuchet MS" w:cs="Times New Roman"/>
        </w:rPr>
        <w:t>I</w:t>
      </w:r>
      <w:r w:rsidR="005F27D5">
        <w:rPr>
          <w:rFonts w:ascii="Trebuchet MS" w:eastAsia="Calibri" w:hAnsi="Trebuchet MS" w:cs="Times New Roman"/>
        </w:rPr>
        <w:t>dentitate</w:t>
      </w:r>
      <w:r w:rsidRPr="00643D96">
        <w:rPr>
          <w:rFonts w:ascii="Trebuchet MS" w:eastAsia="Calibri" w:hAnsi="Trebuchet MS" w:cs="Times New Roman"/>
        </w:rPr>
        <w:t xml:space="preserve"> provizorie, dar care să fie valabilă la momentul semnării contractului de subvenţie</w:t>
      </w:r>
      <w:r w:rsidR="007932CB">
        <w:rPr>
          <w:rFonts w:ascii="Trebuchet MS" w:eastAsia="Calibri" w:hAnsi="Trebuchet MS" w:cs="Times New Roman"/>
        </w:rPr>
        <w:t>.</w:t>
      </w:r>
    </w:p>
    <w:p w14:paraId="5E40B5FE" w14:textId="77777777" w:rsidR="00DB231A" w:rsidRPr="00643D96" w:rsidRDefault="00DB231A" w:rsidP="00DB231A">
      <w:pPr>
        <w:spacing w:before="100" w:beforeAutospacing="1" w:after="100" w:afterAutospacing="1"/>
        <w:ind w:left="720" w:hanging="720"/>
        <w:contextualSpacing/>
        <w:rPr>
          <w:rFonts w:ascii="Trebuchet MS" w:eastAsia="Calibri" w:hAnsi="Trebuchet MS" w:cs="Times New Roman"/>
          <w:b/>
        </w:rPr>
      </w:pPr>
    </w:p>
    <w:p w14:paraId="7392AF61" w14:textId="339A0FD6" w:rsidR="00DB231A" w:rsidRPr="00643D96" w:rsidRDefault="00DB231A" w:rsidP="00DB231A">
      <w:pPr>
        <w:numPr>
          <w:ilvl w:val="0"/>
          <w:numId w:val="19"/>
        </w:numPr>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 xml:space="preserve">Se poate realiza </w:t>
      </w:r>
      <w:r w:rsidR="001D6D66">
        <w:rPr>
          <w:rFonts w:ascii="Trebuchet MS" w:eastAsia="Times New Roman" w:hAnsi="Trebuchet MS" w:cs="Times New Roman"/>
        </w:rPr>
        <w:t xml:space="preserve">o </w:t>
      </w:r>
      <w:r w:rsidRPr="00643D96">
        <w:rPr>
          <w:rFonts w:ascii="Trebuchet MS" w:eastAsia="Times New Roman" w:hAnsi="Trebuchet MS" w:cs="Times New Roman"/>
        </w:rPr>
        <w:t xml:space="preserve">cerere de plata </w:t>
      </w:r>
      <w:r w:rsidR="00405DB6">
        <w:rPr>
          <w:rFonts w:ascii="Trebuchet MS" w:eastAsia="Times New Roman" w:hAnsi="Trebuchet MS" w:cs="Times New Roman"/>
        </w:rPr>
        <w:t xml:space="preserve">a subvențiilor </w:t>
      </w:r>
      <w:r w:rsidRPr="00643D96">
        <w:rPr>
          <w:rFonts w:ascii="Trebuchet MS" w:eastAsia="Times New Roman" w:hAnsi="Trebuchet MS" w:cs="Times New Roman"/>
        </w:rPr>
        <w:t>inainte de data de incepere a perioadei de func</w:t>
      </w:r>
      <w:r w:rsidR="00755945">
        <w:rPr>
          <w:rFonts w:ascii="Trebuchet MS" w:eastAsia="Times New Roman" w:hAnsi="Trebuchet MS" w:cs="Times New Roman"/>
        </w:rPr>
        <w:t>ț</w:t>
      </w:r>
      <w:r w:rsidRPr="00643D96">
        <w:rPr>
          <w:rFonts w:ascii="Trebuchet MS" w:eastAsia="Times New Roman" w:hAnsi="Trebuchet MS" w:cs="Times New Roman"/>
        </w:rPr>
        <w:t>ionare efectiv</w:t>
      </w:r>
      <w:r w:rsidR="00755945">
        <w:rPr>
          <w:rFonts w:ascii="Trebuchet MS" w:eastAsia="Times New Roman" w:hAnsi="Trebuchet MS" w:cs="Times New Roman"/>
        </w:rPr>
        <w:t>ă</w:t>
      </w:r>
      <w:r w:rsidRPr="00643D96">
        <w:rPr>
          <w:rFonts w:ascii="Trebuchet MS" w:eastAsia="Times New Roman" w:hAnsi="Trebuchet MS" w:cs="Times New Roman"/>
        </w:rPr>
        <w:t xml:space="preserve">, respectiv inainte de data </w:t>
      </w:r>
      <w:r w:rsidR="00755945">
        <w:rPr>
          <w:rFonts w:ascii="Trebuchet MS" w:eastAsia="Times New Roman" w:hAnsi="Trebuchet MS" w:cs="Times New Roman"/>
        </w:rPr>
        <w:t>î</w:t>
      </w:r>
      <w:r w:rsidRPr="00643D96">
        <w:rPr>
          <w:rFonts w:ascii="Trebuchet MS" w:eastAsia="Times New Roman" w:hAnsi="Trebuchet MS" w:cs="Times New Roman"/>
        </w:rPr>
        <w:t>nceperii acestei activit</w:t>
      </w:r>
      <w:r w:rsidR="00755945">
        <w:rPr>
          <w:rFonts w:ascii="Trebuchet MS" w:eastAsia="Times New Roman" w:hAnsi="Trebuchet MS" w:cs="Times New Roman"/>
        </w:rPr>
        <w:t>ăț</w:t>
      </w:r>
      <w:r w:rsidRPr="00643D96">
        <w:rPr>
          <w:rFonts w:ascii="Trebuchet MS" w:eastAsia="Times New Roman" w:hAnsi="Trebuchet MS" w:cs="Times New Roman"/>
        </w:rPr>
        <w:t xml:space="preserve">i </w:t>
      </w:r>
      <w:r w:rsidR="00755945">
        <w:rPr>
          <w:rFonts w:ascii="Trebuchet MS" w:eastAsia="Times New Roman" w:hAnsi="Trebuchet MS" w:cs="Times New Roman"/>
        </w:rPr>
        <w:t>î</w:t>
      </w:r>
      <w:r w:rsidRPr="00643D96">
        <w:rPr>
          <w:rFonts w:ascii="Trebuchet MS" w:eastAsia="Times New Roman" w:hAnsi="Trebuchet MS" w:cs="Times New Roman"/>
        </w:rPr>
        <w:t>n graficul de implementare?</w:t>
      </w:r>
    </w:p>
    <w:p w14:paraId="25A1E37D" w14:textId="77777777" w:rsidR="00DB231A" w:rsidRPr="00643D96"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4EA0F698" w14:textId="0C6C9EE3" w:rsidR="00DB231A" w:rsidRPr="00643D96" w:rsidRDefault="003135D4" w:rsidP="00DB231A">
      <w:pPr>
        <w:shd w:val="clear" w:color="auto" w:fill="FFFFFF"/>
        <w:spacing w:after="200" w:line="276" w:lineRule="auto"/>
        <w:ind w:left="720"/>
        <w:contextualSpacing/>
        <w:jc w:val="both"/>
        <w:rPr>
          <w:rFonts w:ascii="Trebuchet MS" w:eastAsia="Times New Roman" w:hAnsi="Trebuchet MS" w:cs="Times New Roman"/>
        </w:rPr>
      </w:pPr>
      <w:r>
        <w:rPr>
          <w:rFonts w:ascii="Trebuchet MS" w:eastAsia="Times New Roman" w:hAnsi="Trebuchet MS" w:cs="Times New Roman"/>
        </w:rPr>
        <w:t xml:space="preserve">Nu. </w:t>
      </w:r>
      <w:r w:rsidR="00DB231A" w:rsidRPr="00643D96">
        <w:rPr>
          <w:rFonts w:ascii="Trebuchet MS" w:eastAsia="Times New Roman" w:hAnsi="Trebuchet MS" w:cs="Times New Roman"/>
        </w:rPr>
        <w:t xml:space="preserve"> Cererea de plată se </w:t>
      </w:r>
      <w:r w:rsidR="001D6D66">
        <w:rPr>
          <w:rFonts w:ascii="Trebuchet MS" w:eastAsia="Times New Roman" w:hAnsi="Trebuchet MS" w:cs="Times New Roman"/>
        </w:rPr>
        <w:t xml:space="preserve">depune  </w:t>
      </w:r>
      <w:r w:rsidR="00405DB6">
        <w:rPr>
          <w:rFonts w:ascii="Trebuchet MS" w:eastAsia="Times New Roman" w:hAnsi="Trebuchet MS" w:cs="Times New Roman"/>
        </w:rPr>
        <w:t xml:space="preserve">doar </w:t>
      </w:r>
      <w:r w:rsidR="00DB231A" w:rsidRPr="00643D96">
        <w:rPr>
          <w:rFonts w:ascii="Trebuchet MS" w:eastAsia="Times New Roman" w:hAnsi="Trebuchet MS" w:cs="Times New Roman"/>
        </w:rPr>
        <w:t>după începerea activităţii</w:t>
      </w:r>
      <w:r w:rsidR="00405DB6">
        <w:rPr>
          <w:rFonts w:ascii="Trebuchet MS" w:eastAsia="Times New Roman" w:hAnsi="Trebuchet MS" w:cs="Times New Roman"/>
        </w:rPr>
        <w:t xml:space="preserve"> și</w:t>
      </w:r>
      <w:r w:rsidR="00DB231A" w:rsidRPr="00643D96">
        <w:rPr>
          <w:rFonts w:ascii="Trebuchet MS" w:eastAsia="Times New Roman" w:hAnsi="Trebuchet MS" w:cs="Times New Roman"/>
        </w:rPr>
        <w:t xml:space="preserve"> </w:t>
      </w:r>
      <w:r w:rsidR="00405DB6">
        <w:rPr>
          <w:rFonts w:ascii="Trebuchet MS" w:eastAsia="Times New Roman" w:hAnsi="Trebuchet MS" w:cs="Times New Roman"/>
        </w:rPr>
        <w:t xml:space="preserve">după </w:t>
      </w:r>
      <w:r w:rsidR="00DB231A" w:rsidRPr="00643D96">
        <w:rPr>
          <w:rFonts w:ascii="Trebuchet MS" w:eastAsia="Times New Roman" w:hAnsi="Trebuchet MS" w:cs="Times New Roman"/>
        </w:rPr>
        <w:t xml:space="preserve"> semna</w:t>
      </w:r>
      <w:r w:rsidR="00405DB6">
        <w:rPr>
          <w:rFonts w:ascii="Trebuchet MS" w:eastAsia="Times New Roman" w:hAnsi="Trebuchet MS" w:cs="Times New Roman"/>
        </w:rPr>
        <w:t>r</w:t>
      </w:r>
      <w:r w:rsidR="00DB231A" w:rsidRPr="00643D96">
        <w:rPr>
          <w:rFonts w:ascii="Trebuchet MS" w:eastAsia="Times New Roman" w:hAnsi="Trebuchet MS" w:cs="Times New Roman"/>
        </w:rPr>
        <w:t>e</w:t>
      </w:r>
      <w:r w:rsidR="00405DB6">
        <w:rPr>
          <w:rFonts w:ascii="Trebuchet MS" w:eastAsia="Times New Roman" w:hAnsi="Trebuchet MS" w:cs="Times New Roman"/>
        </w:rPr>
        <w:t>a</w:t>
      </w:r>
      <w:r w:rsidR="00DB231A" w:rsidRPr="00643D96">
        <w:rPr>
          <w:rFonts w:ascii="Trebuchet MS" w:eastAsia="Times New Roman" w:hAnsi="Trebuchet MS" w:cs="Times New Roman"/>
        </w:rPr>
        <w:t xml:space="preserve"> </w:t>
      </w:r>
      <w:r w:rsidR="00405DB6" w:rsidRPr="00643D96">
        <w:rPr>
          <w:rFonts w:ascii="Trebuchet MS" w:eastAsia="Times New Roman" w:hAnsi="Trebuchet MS" w:cs="Times New Roman"/>
        </w:rPr>
        <w:t>contract</w:t>
      </w:r>
      <w:r w:rsidR="00405DB6">
        <w:rPr>
          <w:rFonts w:ascii="Trebuchet MS" w:eastAsia="Times New Roman" w:hAnsi="Trebuchet MS" w:cs="Times New Roman"/>
        </w:rPr>
        <w:t>ului</w:t>
      </w:r>
      <w:r w:rsidR="00405DB6" w:rsidRPr="00643D96">
        <w:rPr>
          <w:rFonts w:ascii="Trebuchet MS" w:eastAsia="Times New Roman" w:hAnsi="Trebuchet MS" w:cs="Times New Roman"/>
        </w:rPr>
        <w:t xml:space="preserve"> </w:t>
      </w:r>
      <w:r w:rsidR="00DB231A" w:rsidRPr="00643D96">
        <w:rPr>
          <w:rFonts w:ascii="Trebuchet MS" w:eastAsia="Times New Roman" w:hAnsi="Trebuchet MS" w:cs="Times New Roman"/>
        </w:rPr>
        <w:t>de subvenţie.</w:t>
      </w:r>
    </w:p>
    <w:p w14:paraId="10210A4D" w14:textId="77777777" w:rsidR="00DB231A" w:rsidRPr="00643D96" w:rsidRDefault="00DB231A" w:rsidP="00DB231A">
      <w:pPr>
        <w:shd w:val="clear" w:color="auto" w:fill="FFFFFF"/>
        <w:spacing w:after="200" w:line="276" w:lineRule="auto"/>
        <w:ind w:left="720"/>
        <w:contextualSpacing/>
        <w:jc w:val="both"/>
        <w:rPr>
          <w:rFonts w:ascii="Trebuchet MS" w:eastAsia="Times New Roman" w:hAnsi="Trebuchet MS" w:cs="Times New Roman"/>
        </w:rPr>
      </w:pPr>
    </w:p>
    <w:p w14:paraId="0975640B" w14:textId="3F5AA8E8" w:rsidR="005F27D5" w:rsidRDefault="00DB231A" w:rsidP="0079176D">
      <w:pPr>
        <w:pStyle w:val="ListParagraph"/>
        <w:numPr>
          <w:ilvl w:val="0"/>
          <w:numId w:val="19"/>
        </w:numPr>
        <w:shd w:val="clear" w:color="auto" w:fill="FFFFFF"/>
        <w:spacing w:after="200" w:line="276" w:lineRule="auto"/>
        <w:jc w:val="both"/>
        <w:rPr>
          <w:rFonts w:ascii="Trebuchet MS" w:eastAsia="Times New Roman" w:hAnsi="Trebuchet MS" w:cs="Times New Roman"/>
          <w:iCs/>
          <w:u w:val="single"/>
        </w:rPr>
      </w:pPr>
      <w:r w:rsidRPr="005F27D5">
        <w:rPr>
          <w:rFonts w:ascii="Trebuchet MS" w:eastAsia="Times New Roman" w:hAnsi="Trebuchet MS" w:cs="Times New Roman"/>
        </w:rPr>
        <w:t>Cererile de plată pentru subvenţii v</w:t>
      </w:r>
      <w:r w:rsidR="00B8628E" w:rsidRPr="005F27D5">
        <w:rPr>
          <w:rFonts w:ascii="Trebuchet MS" w:eastAsia="Times New Roman" w:hAnsi="Trebuchet MS" w:cs="Times New Roman"/>
        </w:rPr>
        <w:t>or intra pe un registru separat?</w:t>
      </w:r>
    </w:p>
    <w:p w14:paraId="107DEE41" w14:textId="77777777" w:rsidR="00DB231A" w:rsidRPr="005F27D5" w:rsidRDefault="00DB231A" w:rsidP="0079176D">
      <w:pPr>
        <w:pStyle w:val="ListParagraph"/>
        <w:shd w:val="clear" w:color="auto" w:fill="FFFFFF"/>
        <w:spacing w:after="200" w:line="276" w:lineRule="auto"/>
        <w:jc w:val="both"/>
        <w:rPr>
          <w:rFonts w:ascii="Trebuchet MS" w:eastAsia="Times New Roman" w:hAnsi="Trebuchet MS" w:cs="Times New Roman"/>
          <w:iCs/>
          <w:u w:val="single"/>
        </w:rPr>
      </w:pPr>
      <w:r w:rsidRPr="005F27D5">
        <w:rPr>
          <w:rFonts w:ascii="Trebuchet MS" w:eastAsia="Times New Roman" w:hAnsi="Trebuchet MS" w:cs="Times New Roman"/>
          <w:iCs/>
          <w:u w:val="single"/>
        </w:rPr>
        <w:t>Răspuns:</w:t>
      </w:r>
    </w:p>
    <w:p w14:paraId="4A29ED4F" w14:textId="1052564C" w:rsidR="00DB231A" w:rsidRPr="00643D96" w:rsidRDefault="00DB231A" w:rsidP="00DB231A">
      <w:pPr>
        <w:shd w:val="clear" w:color="auto" w:fill="FFFFFF"/>
        <w:spacing w:after="200" w:line="276" w:lineRule="auto"/>
        <w:ind w:left="720"/>
        <w:contextualSpacing/>
        <w:jc w:val="both"/>
        <w:rPr>
          <w:rFonts w:ascii="Trebuchet MS" w:eastAsia="Times New Roman" w:hAnsi="Trebuchet MS" w:cs="Times New Roman"/>
          <w:iCs/>
        </w:rPr>
      </w:pPr>
      <w:r w:rsidRPr="00643D96">
        <w:rPr>
          <w:rFonts w:ascii="Trebuchet MS" w:eastAsia="Times New Roman" w:hAnsi="Trebuchet MS" w:cs="Times New Roman"/>
          <w:iCs/>
        </w:rPr>
        <w:t>Nu există un registru separat</w:t>
      </w:r>
      <w:r w:rsidR="00405DB6">
        <w:rPr>
          <w:rFonts w:ascii="Trebuchet MS" w:eastAsia="Times New Roman" w:hAnsi="Trebuchet MS" w:cs="Times New Roman"/>
          <w:iCs/>
        </w:rPr>
        <w:t xml:space="preserve"> pentru cererile de plată aferente subvențiilor</w:t>
      </w:r>
      <w:r w:rsidRPr="00643D96">
        <w:rPr>
          <w:rFonts w:ascii="Trebuchet MS" w:eastAsia="Times New Roman" w:hAnsi="Trebuchet MS" w:cs="Times New Roman"/>
          <w:iCs/>
        </w:rPr>
        <w:t xml:space="preserve">. </w:t>
      </w:r>
      <w:r w:rsidR="00405DB6">
        <w:rPr>
          <w:rFonts w:ascii="Trebuchet MS" w:eastAsia="Times New Roman" w:hAnsi="Trebuchet MS" w:cs="Times New Roman"/>
          <w:iCs/>
        </w:rPr>
        <w:t>Aceste c</w:t>
      </w:r>
      <w:r w:rsidRPr="00643D96">
        <w:rPr>
          <w:rFonts w:ascii="Trebuchet MS" w:eastAsia="Times New Roman" w:hAnsi="Trebuchet MS" w:cs="Times New Roman"/>
          <w:iCs/>
        </w:rPr>
        <w:t xml:space="preserve">ererile vor fi plătite </w:t>
      </w:r>
      <w:r w:rsidR="00405DB6">
        <w:rPr>
          <w:rFonts w:ascii="Trebuchet MS" w:eastAsia="Times New Roman" w:hAnsi="Trebuchet MS" w:cs="Times New Roman"/>
          <w:iCs/>
        </w:rPr>
        <w:t>în regim prioritar, d</w:t>
      </w:r>
      <w:r w:rsidRPr="00643D96">
        <w:rPr>
          <w:rFonts w:ascii="Trebuchet MS" w:eastAsia="Times New Roman" w:hAnsi="Trebuchet MS" w:cs="Times New Roman"/>
          <w:iCs/>
        </w:rPr>
        <w:t xml:space="preserve">upă validarea </w:t>
      </w:r>
      <w:r w:rsidR="00405DB6">
        <w:rPr>
          <w:rFonts w:ascii="Trebuchet MS" w:eastAsia="Times New Roman" w:hAnsi="Trebuchet MS" w:cs="Times New Roman"/>
          <w:iCs/>
        </w:rPr>
        <w:t>r</w:t>
      </w:r>
      <w:r w:rsidRPr="00643D96">
        <w:rPr>
          <w:rFonts w:ascii="Trebuchet MS" w:eastAsia="Times New Roman" w:hAnsi="Trebuchet MS" w:cs="Times New Roman"/>
          <w:iCs/>
        </w:rPr>
        <w:t xml:space="preserve">aportului tehnic. </w:t>
      </w:r>
    </w:p>
    <w:p w14:paraId="4581C44B" w14:textId="77777777" w:rsidR="00DB231A" w:rsidRPr="00643D96" w:rsidRDefault="00DB231A" w:rsidP="00DB231A">
      <w:pPr>
        <w:shd w:val="clear" w:color="auto" w:fill="FFFFFF"/>
        <w:spacing w:after="200" w:line="276" w:lineRule="auto"/>
        <w:ind w:left="720"/>
        <w:contextualSpacing/>
        <w:jc w:val="both"/>
        <w:rPr>
          <w:rFonts w:ascii="Trebuchet MS" w:eastAsia="Times New Roman" w:hAnsi="Trebuchet MS" w:cs="Times New Roman"/>
          <w:iCs/>
        </w:rPr>
      </w:pPr>
    </w:p>
    <w:p w14:paraId="1E544DDC" w14:textId="6026496E" w:rsidR="00DB231A" w:rsidRPr="00643D96" w:rsidRDefault="00DB231A" w:rsidP="00DB231A">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Se poate acorda avans mai mic de 75%</w:t>
      </w:r>
      <w:r w:rsidR="006A393A">
        <w:rPr>
          <w:rFonts w:ascii="Trebuchet MS" w:eastAsia="Times New Roman" w:hAnsi="Trebuchet MS" w:cs="Times New Roman"/>
          <w:iCs/>
          <w:lang w:eastAsia="en-GB"/>
        </w:rPr>
        <w:t xml:space="preserve"> în</w:t>
      </w:r>
      <w:r w:rsidRPr="00643D96">
        <w:rPr>
          <w:rFonts w:ascii="Trebuchet MS" w:eastAsia="Times New Roman" w:hAnsi="Trebuchet MS" w:cs="Times New Roman"/>
          <w:iCs/>
          <w:lang w:eastAsia="en-GB"/>
        </w:rPr>
        <w:t xml:space="preserve"> prima tran</w:t>
      </w:r>
      <w:r w:rsidR="00A73192">
        <w:rPr>
          <w:rFonts w:ascii="Trebuchet MS" w:eastAsia="Times New Roman" w:hAnsi="Trebuchet MS" w:cs="Times New Roman"/>
          <w:iCs/>
          <w:lang w:eastAsia="en-GB"/>
        </w:rPr>
        <w:t>șă</w:t>
      </w:r>
      <w:r w:rsidRPr="00643D96">
        <w:rPr>
          <w:rFonts w:ascii="Trebuchet MS" w:eastAsia="Times New Roman" w:hAnsi="Trebuchet MS" w:cs="Times New Roman"/>
          <w:iCs/>
          <w:lang w:eastAsia="en-GB"/>
        </w:rPr>
        <w:t xml:space="preserve">? Procentul de 30% </w:t>
      </w:r>
      <w:r w:rsidR="006A393A">
        <w:rPr>
          <w:rFonts w:ascii="Trebuchet MS" w:eastAsia="Times New Roman" w:hAnsi="Trebuchet MS" w:cs="Times New Roman"/>
          <w:iCs/>
          <w:lang w:eastAsia="en-GB"/>
        </w:rPr>
        <w:t xml:space="preserve">cifra de afaceri </w:t>
      </w:r>
      <w:r w:rsidRPr="00643D96">
        <w:rPr>
          <w:rFonts w:ascii="Trebuchet MS" w:eastAsia="Times New Roman" w:hAnsi="Trebuchet MS" w:cs="Times New Roman"/>
          <w:iCs/>
          <w:lang w:eastAsia="en-GB"/>
        </w:rPr>
        <w:t>de realizat se aplic</w:t>
      </w:r>
      <w:r w:rsidR="00A73192">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 xml:space="preserve"> la 75% sau la valoarea primei tran</w:t>
      </w:r>
      <w:r w:rsidR="00A73192">
        <w:rPr>
          <w:rFonts w:ascii="Trebuchet MS" w:eastAsia="Times New Roman" w:hAnsi="Trebuchet MS" w:cs="Times New Roman"/>
          <w:iCs/>
          <w:lang w:eastAsia="en-GB"/>
        </w:rPr>
        <w:t>ș</w:t>
      </w:r>
      <w:r w:rsidRPr="00643D96">
        <w:rPr>
          <w:rFonts w:ascii="Trebuchet MS" w:eastAsia="Times New Roman" w:hAnsi="Trebuchet MS" w:cs="Times New Roman"/>
          <w:iCs/>
          <w:lang w:eastAsia="en-GB"/>
        </w:rPr>
        <w:t>e?</w:t>
      </w:r>
    </w:p>
    <w:p w14:paraId="450A0D1A" w14:textId="77777777" w:rsidR="00DB231A" w:rsidRPr="00643D96" w:rsidRDefault="00DB231A" w:rsidP="00DB231A">
      <w:pPr>
        <w:shd w:val="clear" w:color="auto" w:fill="FFFFFF"/>
        <w:spacing w:after="200"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3E183445" w14:textId="0B59BA23" w:rsidR="003135D4" w:rsidRDefault="00DB231A" w:rsidP="00DB231A">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rPr>
      </w:pPr>
      <w:r w:rsidRPr="00643D96">
        <w:rPr>
          <w:rFonts w:ascii="Trebuchet MS" w:eastAsia="Times New Roman" w:hAnsi="Trebuchet MS" w:cs="Times New Roman"/>
          <w:iCs/>
        </w:rPr>
        <w:t>Conform ghidului solicitantului, prima tran</w:t>
      </w:r>
      <w:r w:rsidR="00405DB6">
        <w:rPr>
          <w:rFonts w:ascii="Trebuchet MS" w:eastAsia="Times New Roman" w:hAnsi="Trebuchet MS" w:cs="Times New Roman"/>
          <w:iCs/>
        </w:rPr>
        <w:t>șă</w:t>
      </w:r>
      <w:r w:rsidRPr="00643D96">
        <w:rPr>
          <w:rFonts w:ascii="Trebuchet MS" w:eastAsia="Times New Roman" w:hAnsi="Trebuchet MS" w:cs="Times New Roman"/>
          <w:iCs/>
        </w:rPr>
        <w:t xml:space="preserve"> este de </w:t>
      </w:r>
      <w:r w:rsidRPr="004A408D">
        <w:rPr>
          <w:rFonts w:ascii="Trebuchet MS" w:eastAsia="Times New Roman" w:hAnsi="Trebuchet MS" w:cs="Times New Roman"/>
          <w:b/>
          <w:iCs/>
        </w:rPr>
        <w:t>max</w:t>
      </w:r>
      <w:r w:rsidR="00405DB6" w:rsidRPr="004A408D">
        <w:rPr>
          <w:rFonts w:ascii="Trebuchet MS" w:eastAsia="Times New Roman" w:hAnsi="Trebuchet MS" w:cs="Times New Roman"/>
          <w:b/>
          <w:iCs/>
        </w:rPr>
        <w:t>im</w:t>
      </w:r>
      <w:r w:rsidRPr="004A408D">
        <w:rPr>
          <w:rFonts w:ascii="Trebuchet MS" w:eastAsia="Times New Roman" w:hAnsi="Trebuchet MS" w:cs="Times New Roman"/>
          <w:b/>
          <w:iCs/>
        </w:rPr>
        <w:t xml:space="preserve"> 75%.</w:t>
      </w:r>
      <w:r w:rsidRPr="00643D96">
        <w:rPr>
          <w:rFonts w:ascii="Trebuchet MS" w:eastAsia="Times New Roman" w:hAnsi="Trebuchet MS" w:cs="Times New Roman"/>
          <w:iCs/>
        </w:rPr>
        <w:t xml:space="preserve"> </w:t>
      </w:r>
      <w:r w:rsidR="00405DB6">
        <w:rPr>
          <w:rFonts w:ascii="Trebuchet MS" w:eastAsia="Times New Roman" w:hAnsi="Trebuchet MS" w:cs="Times New Roman"/>
          <w:iCs/>
        </w:rPr>
        <w:t xml:space="preserve">A doua tranșă se acordă în condițiile în care </w:t>
      </w:r>
      <w:r w:rsidR="00E169AC">
        <w:rPr>
          <w:rFonts w:ascii="Trebuchet MS" w:eastAsia="Times New Roman" w:hAnsi="Trebuchet MS" w:cs="Times New Roman"/>
          <w:iCs/>
        </w:rPr>
        <w:t>beneficiarul a realizat</w:t>
      </w:r>
      <w:r w:rsidRPr="00643D96">
        <w:rPr>
          <w:rFonts w:ascii="Trebuchet MS" w:eastAsia="Times New Roman" w:hAnsi="Trebuchet MS" w:cs="Times New Roman"/>
          <w:iCs/>
        </w:rPr>
        <w:t xml:space="preserve"> din activitatea curentă venituri reprezentând minimum 30% din valoarea tranșei inițiale. </w:t>
      </w:r>
      <w:r w:rsidR="003135D4">
        <w:rPr>
          <w:rFonts w:ascii="Trebuchet MS" w:eastAsia="Times New Roman" w:hAnsi="Trebuchet MS" w:cs="Times New Roman"/>
          <w:iCs/>
        </w:rPr>
        <w:t>Valoarea exactă a tran</w:t>
      </w:r>
      <w:r w:rsidR="00A73192">
        <w:rPr>
          <w:rFonts w:ascii="Trebuchet MS" w:eastAsia="Times New Roman" w:hAnsi="Trebuchet MS" w:cs="Times New Roman"/>
          <w:iCs/>
        </w:rPr>
        <w:t>ș</w:t>
      </w:r>
      <w:r w:rsidR="003135D4">
        <w:rPr>
          <w:rFonts w:ascii="Trebuchet MS" w:eastAsia="Times New Roman" w:hAnsi="Trebuchet MS" w:cs="Times New Roman"/>
          <w:iCs/>
        </w:rPr>
        <w:t>elor vor fi prev</w:t>
      </w:r>
      <w:r w:rsidR="00A73192">
        <w:rPr>
          <w:rFonts w:ascii="Trebuchet MS" w:eastAsia="Times New Roman" w:hAnsi="Trebuchet MS" w:cs="Times New Roman"/>
          <w:iCs/>
        </w:rPr>
        <w:t>ă</w:t>
      </w:r>
      <w:r w:rsidR="003135D4">
        <w:rPr>
          <w:rFonts w:ascii="Trebuchet MS" w:eastAsia="Times New Roman" w:hAnsi="Trebuchet MS" w:cs="Times New Roman"/>
          <w:iCs/>
        </w:rPr>
        <w:t>zute în contractul de subvenție si vor fi în concordanță cu planul financiar aferent planului de afaceri.</w:t>
      </w:r>
    </w:p>
    <w:p w14:paraId="07450575"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
          <w:iCs/>
          <w:lang w:eastAsia="en-GB"/>
        </w:rPr>
      </w:pPr>
    </w:p>
    <w:p w14:paraId="5810DC80" w14:textId="02F0065D" w:rsidR="00E12AE5" w:rsidRPr="008B6C1D" w:rsidRDefault="00E12AE5" w:rsidP="0079176D">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lang w:eastAsia="en-GB"/>
        </w:rPr>
      </w:pPr>
      <w:r w:rsidRPr="008B6C1D">
        <w:rPr>
          <w:rFonts w:ascii="Trebuchet MS" w:eastAsia="Times New Roman" w:hAnsi="Trebuchet MS" w:cs="Times New Roman"/>
          <w:iCs/>
          <w:lang w:eastAsia="en-GB"/>
        </w:rPr>
        <w:t xml:space="preserve">Beneficiarul va face cerere de plata pentru transa a II-a? </w:t>
      </w:r>
    </w:p>
    <w:p w14:paraId="19E7F6E4"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4DF83C4E" w14:textId="3CE45EF6" w:rsidR="00E12AE5" w:rsidRDefault="00E12AE5" w:rsidP="00E12AE5">
      <w:pPr>
        <w:shd w:val="clear" w:color="auto" w:fill="FFFFFF"/>
        <w:spacing w:before="100" w:beforeAutospacing="1" w:after="100" w:afterAutospacing="1" w:line="276" w:lineRule="auto"/>
        <w:ind w:left="720"/>
        <w:jc w:val="both"/>
        <w:rPr>
          <w:rFonts w:ascii="Trebuchet MS" w:eastAsia="Times New Roman" w:hAnsi="Trebuchet MS" w:cs="Times New Roman"/>
          <w:lang w:eastAsia="en-GB"/>
        </w:rPr>
      </w:pPr>
      <w:r>
        <w:rPr>
          <w:rFonts w:ascii="Trebuchet MS" w:eastAsia="Times New Roman" w:hAnsi="Trebuchet MS" w:cs="Times New Roman"/>
          <w:lang w:eastAsia="en-GB"/>
        </w:rPr>
        <w:t>Da, tran</w:t>
      </w:r>
      <w:r w:rsidR="00A73192">
        <w:rPr>
          <w:rFonts w:ascii="Trebuchet MS" w:eastAsia="Times New Roman" w:hAnsi="Trebuchet MS" w:cs="Times New Roman"/>
          <w:lang w:eastAsia="en-GB"/>
        </w:rPr>
        <w:t>ș</w:t>
      </w:r>
      <w:r>
        <w:rPr>
          <w:rFonts w:ascii="Trebuchet MS" w:eastAsia="Times New Roman" w:hAnsi="Trebuchet MS" w:cs="Times New Roman"/>
          <w:lang w:eastAsia="en-GB"/>
        </w:rPr>
        <w:t>a a II-a va fi solicitat</w:t>
      </w:r>
      <w:r w:rsidR="00A73192">
        <w:rPr>
          <w:rFonts w:ascii="Trebuchet MS" w:eastAsia="Times New Roman" w:hAnsi="Trebuchet MS" w:cs="Times New Roman"/>
          <w:lang w:eastAsia="en-GB"/>
        </w:rPr>
        <w:t>ă</w:t>
      </w:r>
      <w:r>
        <w:rPr>
          <w:rFonts w:ascii="Trebuchet MS" w:eastAsia="Times New Roman" w:hAnsi="Trebuchet MS" w:cs="Times New Roman"/>
          <w:lang w:eastAsia="en-GB"/>
        </w:rPr>
        <w:t xml:space="preserve"> prin depunerea unei cereri de plat</w:t>
      </w:r>
      <w:r w:rsidR="00A73192">
        <w:rPr>
          <w:rFonts w:ascii="Trebuchet MS" w:eastAsia="Times New Roman" w:hAnsi="Trebuchet MS" w:cs="Times New Roman"/>
          <w:lang w:eastAsia="en-GB"/>
        </w:rPr>
        <w:t>ă</w:t>
      </w:r>
      <w:r w:rsidR="00141BFC">
        <w:rPr>
          <w:rFonts w:ascii="Trebuchet MS" w:eastAsia="Times New Roman" w:hAnsi="Trebuchet MS" w:cs="Times New Roman"/>
          <w:lang w:eastAsia="en-GB"/>
        </w:rPr>
        <w:t xml:space="preserve"> la AMPOCU de către Administratorul schemei. Precizăm faptul că tranșele pot fi suportate de c</w:t>
      </w:r>
      <w:r w:rsidR="00A73192">
        <w:rPr>
          <w:rFonts w:ascii="Trebuchet MS" w:eastAsia="Times New Roman" w:hAnsi="Trebuchet MS" w:cs="Times New Roman"/>
          <w:lang w:eastAsia="en-GB"/>
        </w:rPr>
        <w:t>ă</w:t>
      </w:r>
      <w:r w:rsidR="00141BFC">
        <w:rPr>
          <w:rFonts w:ascii="Trebuchet MS" w:eastAsia="Times New Roman" w:hAnsi="Trebuchet MS" w:cs="Times New Roman"/>
          <w:lang w:eastAsia="en-GB"/>
        </w:rPr>
        <w:t>tre administratorii schemelor de minimis inclusiv din prefinan</w:t>
      </w:r>
      <w:r w:rsidR="00A73192">
        <w:rPr>
          <w:rFonts w:ascii="Trebuchet MS" w:eastAsia="Times New Roman" w:hAnsi="Trebuchet MS" w:cs="Times New Roman"/>
          <w:lang w:eastAsia="en-GB"/>
        </w:rPr>
        <w:t>ț</w:t>
      </w:r>
      <w:r w:rsidR="00141BFC">
        <w:rPr>
          <w:rFonts w:ascii="Trebuchet MS" w:eastAsia="Times New Roman" w:hAnsi="Trebuchet MS" w:cs="Times New Roman"/>
          <w:lang w:eastAsia="en-GB"/>
        </w:rPr>
        <w:t xml:space="preserve">area acordată. Cu toate acestea, AM POCU recomandă utilizarea mecanismului Cererilor de plată pentru acest tip de cheltuială. </w:t>
      </w:r>
      <w:r w:rsidRPr="00643D96">
        <w:rPr>
          <w:rFonts w:ascii="Trebuchet MS" w:eastAsia="Times New Roman" w:hAnsi="Trebuchet MS" w:cs="Times New Roman"/>
          <w:lang w:eastAsia="en-GB"/>
        </w:rPr>
        <w:t xml:space="preserve"> </w:t>
      </w:r>
    </w:p>
    <w:p w14:paraId="72F73AE1" w14:textId="11980ECF" w:rsidR="00E12AE5" w:rsidRPr="0079176D" w:rsidRDefault="00E12AE5" w:rsidP="0079176D">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lang w:eastAsia="en-GB"/>
        </w:rPr>
      </w:pPr>
      <w:r w:rsidRPr="0079176D">
        <w:rPr>
          <w:rFonts w:ascii="Trebuchet MS" w:eastAsia="Times New Roman" w:hAnsi="Trebuchet MS" w:cs="Times New Roman"/>
          <w:iCs/>
          <w:lang w:eastAsia="en-GB"/>
        </w:rPr>
        <w:t>Se pot efectua pl</w:t>
      </w:r>
      <w:r w:rsidR="00A73192">
        <w:rPr>
          <w:rFonts w:ascii="Trebuchet MS" w:eastAsia="Times New Roman" w:hAnsi="Trebuchet MS" w:cs="Times New Roman"/>
          <w:iCs/>
          <w:lang w:eastAsia="en-GB"/>
        </w:rPr>
        <w:t>ăț</w:t>
      </w:r>
      <w:r w:rsidRPr="0079176D">
        <w:rPr>
          <w:rFonts w:ascii="Trebuchet MS" w:eastAsia="Times New Roman" w:hAnsi="Trebuchet MS" w:cs="Times New Roman"/>
          <w:iCs/>
          <w:lang w:eastAsia="en-GB"/>
        </w:rPr>
        <w:t xml:space="preserve">i pe cheltuieli angajate </w:t>
      </w:r>
      <w:r w:rsidR="00A73192">
        <w:rPr>
          <w:rFonts w:ascii="Trebuchet MS" w:eastAsia="Times New Roman" w:hAnsi="Trebuchet MS" w:cs="Times New Roman"/>
          <w:iCs/>
          <w:lang w:eastAsia="en-GB"/>
        </w:rPr>
        <w:t>î</w:t>
      </w:r>
      <w:r w:rsidRPr="0079176D">
        <w:rPr>
          <w:rFonts w:ascii="Trebuchet MS" w:eastAsia="Times New Roman" w:hAnsi="Trebuchet MS" w:cs="Times New Roman"/>
          <w:iCs/>
          <w:lang w:eastAsia="en-GB"/>
        </w:rPr>
        <w:t>n primele 12 luni de func</w:t>
      </w:r>
      <w:r w:rsidR="00A73192">
        <w:rPr>
          <w:rFonts w:ascii="Trebuchet MS" w:eastAsia="Times New Roman" w:hAnsi="Trebuchet MS" w:cs="Times New Roman"/>
          <w:iCs/>
          <w:lang w:eastAsia="en-GB"/>
        </w:rPr>
        <w:t>ț</w:t>
      </w:r>
      <w:r w:rsidRPr="0079176D">
        <w:rPr>
          <w:rFonts w:ascii="Trebuchet MS" w:eastAsia="Times New Roman" w:hAnsi="Trebuchet MS" w:cs="Times New Roman"/>
          <w:iCs/>
          <w:lang w:eastAsia="en-GB"/>
        </w:rPr>
        <w:t xml:space="preserve">ionare </w:t>
      </w:r>
      <w:r w:rsidR="00A73192">
        <w:rPr>
          <w:rFonts w:ascii="Trebuchet MS" w:eastAsia="Times New Roman" w:hAnsi="Trebuchet MS" w:cs="Times New Roman"/>
          <w:iCs/>
          <w:lang w:eastAsia="en-GB"/>
        </w:rPr>
        <w:t>ș</w:t>
      </w:r>
      <w:r w:rsidRPr="0079176D">
        <w:rPr>
          <w:rFonts w:ascii="Trebuchet MS" w:eastAsia="Times New Roman" w:hAnsi="Trebuchet MS" w:cs="Times New Roman"/>
          <w:iCs/>
          <w:lang w:eastAsia="en-GB"/>
        </w:rPr>
        <w:t>i dup</w:t>
      </w:r>
      <w:r w:rsidR="00A73192">
        <w:rPr>
          <w:rFonts w:ascii="Trebuchet MS" w:eastAsia="Times New Roman" w:hAnsi="Trebuchet MS" w:cs="Times New Roman"/>
          <w:iCs/>
          <w:lang w:eastAsia="en-GB"/>
        </w:rPr>
        <w:t>ă</w:t>
      </w:r>
      <w:r w:rsidRPr="0079176D">
        <w:rPr>
          <w:rFonts w:ascii="Trebuchet MS" w:eastAsia="Times New Roman" w:hAnsi="Trebuchet MS" w:cs="Times New Roman"/>
          <w:iCs/>
          <w:lang w:eastAsia="en-GB"/>
        </w:rPr>
        <w:t xml:space="preserve"> expirarea termenului de 12 luni? Sau toate pl</w:t>
      </w:r>
      <w:r w:rsidR="00A73192">
        <w:rPr>
          <w:rFonts w:ascii="Trebuchet MS" w:eastAsia="Times New Roman" w:hAnsi="Trebuchet MS" w:cs="Times New Roman"/>
          <w:iCs/>
          <w:lang w:eastAsia="en-GB"/>
        </w:rPr>
        <w:t>ăț</w:t>
      </w:r>
      <w:r w:rsidRPr="0079176D">
        <w:rPr>
          <w:rFonts w:ascii="Trebuchet MS" w:eastAsia="Times New Roman" w:hAnsi="Trebuchet MS" w:cs="Times New Roman"/>
          <w:iCs/>
          <w:lang w:eastAsia="en-GB"/>
        </w:rPr>
        <w:t xml:space="preserve">ile trebuie efectuate </w:t>
      </w:r>
      <w:r w:rsidR="00A73192">
        <w:rPr>
          <w:rFonts w:ascii="Trebuchet MS" w:eastAsia="Times New Roman" w:hAnsi="Trebuchet MS" w:cs="Times New Roman"/>
          <w:iCs/>
          <w:lang w:eastAsia="en-GB"/>
        </w:rPr>
        <w:t>î</w:t>
      </w:r>
      <w:r w:rsidRPr="0079176D">
        <w:rPr>
          <w:rFonts w:ascii="Trebuchet MS" w:eastAsia="Times New Roman" w:hAnsi="Trebuchet MS" w:cs="Times New Roman"/>
          <w:iCs/>
          <w:lang w:eastAsia="en-GB"/>
        </w:rPr>
        <w:t>n primele 12 luni de func</w:t>
      </w:r>
      <w:r w:rsidR="00A73192">
        <w:rPr>
          <w:rFonts w:ascii="Trebuchet MS" w:eastAsia="Times New Roman" w:hAnsi="Trebuchet MS" w:cs="Times New Roman"/>
          <w:iCs/>
          <w:lang w:eastAsia="en-GB"/>
        </w:rPr>
        <w:t>ț</w:t>
      </w:r>
      <w:r w:rsidRPr="0079176D">
        <w:rPr>
          <w:rFonts w:ascii="Trebuchet MS" w:eastAsia="Times New Roman" w:hAnsi="Trebuchet MS" w:cs="Times New Roman"/>
          <w:iCs/>
          <w:lang w:eastAsia="en-GB"/>
        </w:rPr>
        <w:t>ionare?</w:t>
      </w:r>
    </w:p>
    <w:p w14:paraId="7670A044"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lastRenderedPageBreak/>
        <w:t>Răspuns:</w:t>
      </w:r>
    </w:p>
    <w:p w14:paraId="59C14524" w14:textId="4F3037E6"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Este foarte important ca îndeplinirea indicator</w:t>
      </w:r>
      <w:r w:rsidR="004703D8">
        <w:rPr>
          <w:rFonts w:ascii="Trebuchet MS" w:eastAsia="Times New Roman" w:hAnsi="Trebuchet MS" w:cs="Times New Roman"/>
          <w:iCs/>
          <w:lang w:eastAsia="en-GB"/>
        </w:rPr>
        <w:t>ului</w:t>
      </w:r>
      <w:r w:rsidRPr="00643D96">
        <w:rPr>
          <w:rFonts w:ascii="Trebuchet MS" w:eastAsia="Times New Roman" w:hAnsi="Trebuchet MS" w:cs="Times New Roman"/>
          <w:iCs/>
          <w:lang w:eastAsia="en-GB"/>
        </w:rPr>
        <w:t xml:space="preserve"> de venituri de 30% din valoarea primei tranşe să fie </w:t>
      </w:r>
      <w:r w:rsidR="00141BFC">
        <w:rPr>
          <w:rFonts w:ascii="Trebuchet MS" w:eastAsia="Times New Roman" w:hAnsi="Trebuchet MS" w:cs="Times New Roman"/>
          <w:iCs/>
          <w:lang w:eastAsia="en-GB"/>
        </w:rPr>
        <w:t xml:space="preserve">atins </w:t>
      </w:r>
      <w:r w:rsidRPr="00643D96">
        <w:rPr>
          <w:rFonts w:ascii="Trebuchet MS" w:eastAsia="Times New Roman" w:hAnsi="Trebuchet MS" w:cs="Times New Roman"/>
          <w:iCs/>
          <w:lang w:eastAsia="en-GB"/>
        </w:rPr>
        <w:t xml:space="preserve">în primele 12 luni, iar plata pe care o primeşte beneficiarul final prin administratorul schemei să se facă în </w:t>
      </w:r>
      <w:r w:rsidR="00141BFC">
        <w:rPr>
          <w:rFonts w:ascii="Trebuchet MS" w:eastAsia="Times New Roman" w:hAnsi="Trebuchet MS" w:cs="Times New Roman"/>
          <w:iCs/>
          <w:lang w:eastAsia="en-GB"/>
        </w:rPr>
        <w:t xml:space="preserve">cadrul celor </w:t>
      </w:r>
      <w:r w:rsidRPr="00643D96">
        <w:rPr>
          <w:rFonts w:ascii="Trebuchet MS" w:eastAsia="Times New Roman" w:hAnsi="Trebuchet MS" w:cs="Times New Roman"/>
          <w:iCs/>
          <w:lang w:eastAsia="en-GB"/>
        </w:rPr>
        <w:t>12 luni. Beneficiarul subvenției</w:t>
      </w:r>
      <w:r w:rsidR="00141BFC">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 xml:space="preserve">poate să cheltuiască </w:t>
      </w:r>
      <w:r w:rsidR="00141BFC">
        <w:rPr>
          <w:rFonts w:ascii="Trebuchet MS" w:eastAsia="Times New Roman" w:hAnsi="Trebuchet MS" w:cs="Times New Roman"/>
          <w:iCs/>
          <w:lang w:eastAsia="en-GB"/>
        </w:rPr>
        <w:t>sumele primite după cele 12 luni</w:t>
      </w:r>
      <w:r w:rsidRPr="00643D96">
        <w:rPr>
          <w:rFonts w:ascii="Trebuchet MS" w:eastAsia="Times New Roman" w:hAnsi="Trebuchet MS" w:cs="Times New Roman"/>
          <w:iCs/>
          <w:lang w:eastAsia="en-GB"/>
        </w:rPr>
        <w:t>,</w:t>
      </w:r>
      <w:r w:rsidR="004703D8">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 xml:space="preserve">cu condiţia ca </w:t>
      </w:r>
      <w:r w:rsidR="00141BFC">
        <w:rPr>
          <w:rFonts w:ascii="Trebuchet MS" w:eastAsia="Times New Roman" w:hAnsi="Trebuchet MS" w:cs="Times New Roman"/>
          <w:iCs/>
          <w:lang w:eastAsia="en-GB"/>
        </w:rPr>
        <w:t>acestea</w:t>
      </w:r>
      <w:r w:rsidRPr="00643D96">
        <w:rPr>
          <w:rFonts w:ascii="Trebuchet MS" w:eastAsia="Times New Roman" w:hAnsi="Trebuchet MS" w:cs="Times New Roman"/>
          <w:iCs/>
          <w:lang w:eastAsia="en-GB"/>
        </w:rPr>
        <w:t xml:space="preserve"> să fie </w:t>
      </w:r>
      <w:r w:rsidR="00141BFC" w:rsidRPr="00643D96">
        <w:rPr>
          <w:rFonts w:ascii="Trebuchet MS" w:eastAsia="Times New Roman" w:hAnsi="Trebuchet MS" w:cs="Times New Roman"/>
          <w:iCs/>
          <w:lang w:eastAsia="en-GB"/>
        </w:rPr>
        <w:t>aferent</w:t>
      </w:r>
      <w:r w:rsidR="00141BFC">
        <w:rPr>
          <w:rFonts w:ascii="Trebuchet MS" w:eastAsia="Times New Roman" w:hAnsi="Trebuchet MS" w:cs="Times New Roman"/>
          <w:iCs/>
          <w:lang w:eastAsia="en-GB"/>
        </w:rPr>
        <w:t>e</w:t>
      </w:r>
      <w:r w:rsidR="00141BFC"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 xml:space="preserve">cheltuielilor angajate în </w:t>
      </w:r>
      <w:r w:rsidR="00141BFC">
        <w:rPr>
          <w:rFonts w:ascii="Trebuchet MS" w:eastAsia="Times New Roman" w:hAnsi="Trebuchet MS" w:cs="Times New Roman"/>
          <w:iCs/>
          <w:lang w:eastAsia="en-GB"/>
        </w:rPr>
        <w:t>primele 12 luni</w:t>
      </w:r>
      <w:r w:rsidRPr="00643D96">
        <w:rPr>
          <w:rFonts w:ascii="Trebuchet MS" w:eastAsia="Times New Roman" w:hAnsi="Trebuchet MS" w:cs="Times New Roman"/>
          <w:iCs/>
          <w:lang w:eastAsia="en-GB"/>
        </w:rPr>
        <w:t xml:space="preserve">. Prin </w:t>
      </w:r>
      <w:r w:rsidR="00141BFC">
        <w:rPr>
          <w:rFonts w:ascii="Trebuchet MS" w:eastAsia="Times New Roman" w:hAnsi="Trebuchet MS" w:cs="Times New Roman"/>
          <w:iCs/>
          <w:lang w:eastAsia="en-GB"/>
        </w:rPr>
        <w:t xml:space="preserve">termenul </w:t>
      </w:r>
      <w:r w:rsidRPr="00643D96">
        <w:rPr>
          <w:rFonts w:ascii="Trebuchet MS" w:eastAsia="Times New Roman" w:hAnsi="Trebuchet MS" w:cs="Times New Roman"/>
          <w:iCs/>
          <w:lang w:val="en-US" w:eastAsia="en-GB"/>
        </w:rPr>
        <w:t>“</w:t>
      </w:r>
      <w:r w:rsidRPr="00643D96">
        <w:rPr>
          <w:rFonts w:ascii="Trebuchet MS" w:eastAsia="Times New Roman" w:hAnsi="Trebuchet MS" w:cs="Times New Roman"/>
          <w:iCs/>
          <w:lang w:eastAsia="en-GB"/>
        </w:rPr>
        <w:t xml:space="preserve">angajate” înţelegem fie angajate şi neplătite, fie angajate şi plătite din surse proprii. Cu alte cuvinte, tranşa a II-a </w:t>
      </w:r>
      <w:r w:rsidR="00141BFC">
        <w:rPr>
          <w:rFonts w:ascii="Trebuchet MS" w:eastAsia="Times New Roman" w:hAnsi="Trebuchet MS" w:cs="Times New Roman"/>
          <w:iCs/>
          <w:lang w:eastAsia="en-GB"/>
        </w:rPr>
        <w:t>reprezinta</w:t>
      </w:r>
      <w:r w:rsidR="00141BFC"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un decont: fie un decont deschis, fie un decont închis din surse proprii.</w:t>
      </w:r>
    </w:p>
    <w:p w14:paraId="66865A68"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4B4729F0" w14:textId="77777777" w:rsidR="00E12AE5" w:rsidRPr="00643D96" w:rsidRDefault="00E12AE5" w:rsidP="00E12AE5">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Dacă banii respectivi intră în cont după ce se termină etapa a II-a, mai sunt eligibili?</w:t>
      </w:r>
    </w:p>
    <w:p w14:paraId="0420B415"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75A93F93" w14:textId="4E772895" w:rsidR="00E12AE5" w:rsidRPr="00643D96" w:rsidRDefault="00141BFC"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 xml:space="preserve">Nu. Conform prevederilor ghidului solicitantului aplicabil, </w:t>
      </w:r>
      <w:r w:rsidR="00E12AE5" w:rsidRPr="00643D96">
        <w:rPr>
          <w:rFonts w:ascii="Trebuchet MS" w:eastAsia="Times New Roman" w:hAnsi="Trebuchet MS" w:cs="Times New Roman"/>
          <w:iCs/>
          <w:lang w:eastAsia="en-GB"/>
        </w:rPr>
        <w:t xml:space="preserve">toate plăţile aferente înființării și funcționării întreprinderilor nou create trebuie efectuate în cadrul primelor 12 luni de funcționare. Termenul </w:t>
      </w:r>
      <w:r w:rsidR="00E12AE5" w:rsidRPr="00643D96">
        <w:rPr>
          <w:rFonts w:ascii="Trebuchet MS" w:eastAsia="Times New Roman" w:hAnsi="Trebuchet MS" w:cs="Times New Roman"/>
          <w:i/>
          <w:iCs/>
          <w:lang w:eastAsia="en-GB"/>
        </w:rPr>
        <w:t>“plăţi”</w:t>
      </w:r>
      <w:r w:rsidR="00E12AE5" w:rsidRPr="00643D96">
        <w:rPr>
          <w:rFonts w:ascii="Trebuchet MS" w:eastAsia="Times New Roman" w:hAnsi="Trebuchet MS" w:cs="Times New Roman"/>
          <w:iCs/>
          <w:lang w:eastAsia="en-GB"/>
        </w:rPr>
        <w:t xml:space="preserve"> se referă la plăţile efectuate de administratorul schemei către beneficiarul final.</w:t>
      </w:r>
    </w:p>
    <w:p w14:paraId="78F8E236"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1A863A90" w14:textId="24F52498" w:rsidR="00E12AE5" w:rsidRPr="00643D96" w:rsidRDefault="00E12AE5" w:rsidP="00E12AE5">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Dacă tranşa I întârzie la plată</w:t>
      </w:r>
      <w:r w:rsidR="007B06C6">
        <w:rPr>
          <w:rFonts w:ascii="Trebuchet MS" w:eastAsia="Times New Roman" w:hAnsi="Trebuchet MS" w:cs="Times New Roman"/>
          <w:iCs/>
          <w:lang w:eastAsia="en-GB"/>
        </w:rPr>
        <w:t>,</w:t>
      </w:r>
      <w:r w:rsidRPr="00643D96">
        <w:rPr>
          <w:rFonts w:ascii="Trebuchet MS" w:eastAsia="Times New Roman" w:hAnsi="Trebuchet MS" w:cs="Times New Roman"/>
          <w:iCs/>
          <w:lang w:eastAsia="en-GB"/>
        </w:rPr>
        <w:t xml:space="preserve"> beneficiarul final poate să cheltuiescă sume din surse proprii</w:t>
      </w:r>
      <w:r>
        <w:rPr>
          <w:rFonts w:ascii="Trebuchet MS" w:eastAsia="Times New Roman" w:hAnsi="Trebuchet MS" w:cs="Times New Roman"/>
          <w:iCs/>
          <w:lang w:eastAsia="en-GB"/>
        </w:rPr>
        <w:t>?</w:t>
      </w:r>
      <w:r w:rsidRPr="00643D96">
        <w:rPr>
          <w:rFonts w:ascii="Trebuchet MS" w:eastAsia="Times New Roman" w:hAnsi="Trebuchet MS" w:cs="Times New Roman"/>
          <w:iCs/>
          <w:lang w:eastAsia="en-GB"/>
        </w:rPr>
        <w:t xml:space="preserve"> </w:t>
      </w:r>
    </w:p>
    <w:p w14:paraId="43523E88"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4535C7FD" w14:textId="0F96E7C7" w:rsidR="00E12AE5" w:rsidRPr="00643D96" w:rsidRDefault="007B06C6"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Da, b</w:t>
      </w:r>
      <w:r w:rsidR="00E12AE5" w:rsidRPr="00643D96">
        <w:rPr>
          <w:rFonts w:ascii="Trebuchet MS" w:eastAsia="Times New Roman" w:hAnsi="Trebuchet MS" w:cs="Times New Roman"/>
          <w:iCs/>
          <w:lang w:eastAsia="en-GB"/>
        </w:rPr>
        <w:t xml:space="preserve">eneficiarul final poate să cheltuiască din </w:t>
      </w:r>
      <w:r w:rsidR="00E12AE5">
        <w:rPr>
          <w:rFonts w:ascii="Trebuchet MS" w:eastAsia="Times New Roman" w:hAnsi="Trebuchet MS" w:cs="Times New Roman"/>
          <w:iCs/>
          <w:lang w:eastAsia="en-GB"/>
        </w:rPr>
        <w:t>surse proprii</w:t>
      </w:r>
      <w:r>
        <w:rPr>
          <w:rFonts w:ascii="Trebuchet MS" w:eastAsia="Times New Roman" w:hAnsi="Trebuchet MS" w:cs="Times New Roman"/>
          <w:iCs/>
          <w:lang w:eastAsia="en-GB"/>
        </w:rPr>
        <w:t>. E</w:t>
      </w:r>
      <w:r w:rsidR="00E12AE5" w:rsidRPr="00643D96">
        <w:rPr>
          <w:rFonts w:ascii="Trebuchet MS" w:eastAsia="Times New Roman" w:hAnsi="Trebuchet MS" w:cs="Times New Roman"/>
          <w:iCs/>
          <w:lang w:eastAsia="en-GB"/>
        </w:rPr>
        <w:t>xistă</w:t>
      </w:r>
      <w:r>
        <w:rPr>
          <w:rFonts w:ascii="Trebuchet MS" w:eastAsia="Times New Roman" w:hAnsi="Trebuchet MS" w:cs="Times New Roman"/>
          <w:iCs/>
          <w:lang w:eastAsia="en-GB"/>
        </w:rPr>
        <w:t>, de asemenea,</w:t>
      </w:r>
      <w:r w:rsidR="00E12AE5" w:rsidRPr="00643D96">
        <w:rPr>
          <w:rFonts w:ascii="Trebuchet MS" w:eastAsia="Times New Roman" w:hAnsi="Trebuchet MS" w:cs="Times New Roman"/>
          <w:iCs/>
          <w:lang w:eastAsia="en-GB"/>
        </w:rPr>
        <w:t xml:space="preserve"> posibilitatea ca administratorul să plătească prima tranşă </w:t>
      </w:r>
      <w:r w:rsidR="00E12AE5">
        <w:rPr>
          <w:rFonts w:ascii="Trebuchet MS" w:eastAsia="Times New Roman" w:hAnsi="Trebuchet MS" w:cs="Times New Roman"/>
          <w:iCs/>
          <w:lang w:eastAsia="en-GB"/>
        </w:rPr>
        <w:t>din propriile lui</w:t>
      </w:r>
      <w:r w:rsidR="00E12AE5" w:rsidRPr="00643D96">
        <w:rPr>
          <w:rFonts w:ascii="Trebuchet MS" w:eastAsia="Times New Roman" w:hAnsi="Trebuchet MS" w:cs="Times New Roman"/>
          <w:iCs/>
          <w:lang w:eastAsia="en-GB"/>
        </w:rPr>
        <w:t xml:space="preserve"> resurse</w:t>
      </w:r>
      <w:r w:rsidR="00141BFC">
        <w:rPr>
          <w:rFonts w:ascii="Trebuchet MS" w:eastAsia="Times New Roman" w:hAnsi="Trebuchet MS" w:cs="Times New Roman"/>
          <w:iCs/>
          <w:lang w:eastAsia="en-GB"/>
        </w:rPr>
        <w:t xml:space="preserve"> su din prefinanțarea acordată</w:t>
      </w:r>
      <w:r w:rsidR="00E12AE5">
        <w:rPr>
          <w:rFonts w:ascii="Trebuchet MS" w:eastAsia="Times New Roman" w:hAnsi="Trebuchet MS" w:cs="Times New Roman"/>
          <w:iCs/>
          <w:lang w:eastAsia="en-GB"/>
        </w:rPr>
        <w:t>.</w:t>
      </w:r>
      <w:r w:rsidR="00E12AE5" w:rsidRPr="00643D96">
        <w:rPr>
          <w:rFonts w:ascii="Trebuchet MS" w:eastAsia="Times New Roman" w:hAnsi="Trebuchet MS" w:cs="Times New Roman"/>
          <w:iCs/>
          <w:lang w:eastAsia="en-GB"/>
        </w:rPr>
        <w:t xml:space="preserve"> </w:t>
      </w:r>
      <w:r w:rsidR="00E12AE5">
        <w:rPr>
          <w:rFonts w:ascii="Trebuchet MS" w:eastAsia="Times New Roman" w:hAnsi="Trebuchet MS" w:cs="Times New Roman"/>
          <w:iCs/>
          <w:lang w:eastAsia="en-GB"/>
        </w:rPr>
        <w:t>U</w:t>
      </w:r>
      <w:r w:rsidR="00E12AE5" w:rsidRPr="00643D96">
        <w:rPr>
          <w:rFonts w:ascii="Trebuchet MS" w:eastAsia="Times New Roman" w:hAnsi="Trebuchet MS" w:cs="Times New Roman"/>
          <w:iCs/>
          <w:lang w:eastAsia="en-GB"/>
        </w:rPr>
        <w:t>lterior</w:t>
      </w:r>
      <w:r>
        <w:rPr>
          <w:rFonts w:ascii="Trebuchet MS" w:eastAsia="Times New Roman" w:hAnsi="Trebuchet MS" w:cs="Times New Roman"/>
          <w:iCs/>
          <w:lang w:eastAsia="en-GB"/>
        </w:rPr>
        <w:t>,</w:t>
      </w:r>
      <w:r w:rsidR="00E12AE5" w:rsidRPr="00643D96">
        <w:rPr>
          <w:rFonts w:ascii="Trebuchet MS" w:eastAsia="Times New Roman" w:hAnsi="Trebuchet MS" w:cs="Times New Roman"/>
          <w:iCs/>
          <w:lang w:eastAsia="en-GB"/>
        </w:rPr>
        <w:t xml:space="preserve"> aceste sume vor fi solicitate </w:t>
      </w:r>
      <w:r w:rsidR="00E12AE5">
        <w:rPr>
          <w:rFonts w:ascii="Trebuchet MS" w:eastAsia="Times New Roman" w:hAnsi="Trebuchet MS" w:cs="Times New Roman"/>
          <w:iCs/>
          <w:lang w:eastAsia="en-GB"/>
        </w:rPr>
        <w:t>prin</w:t>
      </w:r>
      <w:r w:rsidR="00E12AE5" w:rsidRPr="00643D96">
        <w:rPr>
          <w:rFonts w:ascii="Trebuchet MS" w:eastAsia="Times New Roman" w:hAnsi="Trebuchet MS" w:cs="Times New Roman"/>
          <w:iCs/>
          <w:lang w:eastAsia="en-GB"/>
        </w:rPr>
        <w:t xml:space="preserve"> cerere de rambursare</w:t>
      </w:r>
      <w:r w:rsidR="00E12AE5" w:rsidRPr="00813822">
        <w:rPr>
          <w:rFonts w:ascii="Trebuchet MS" w:eastAsia="Times New Roman" w:hAnsi="Trebuchet MS" w:cs="Times New Roman"/>
          <w:iCs/>
          <w:lang w:eastAsia="en-GB"/>
        </w:rPr>
        <w:t xml:space="preserve"> </w:t>
      </w:r>
      <w:r w:rsidR="00E12AE5" w:rsidRPr="00643D96">
        <w:rPr>
          <w:rFonts w:ascii="Trebuchet MS" w:eastAsia="Times New Roman" w:hAnsi="Trebuchet MS" w:cs="Times New Roman"/>
          <w:iCs/>
          <w:lang w:eastAsia="en-GB"/>
        </w:rPr>
        <w:t>şi plătite</w:t>
      </w:r>
      <w:r w:rsidR="00E12AE5">
        <w:rPr>
          <w:rFonts w:ascii="Trebuchet MS" w:eastAsia="Times New Roman" w:hAnsi="Trebuchet MS" w:cs="Times New Roman"/>
          <w:iCs/>
          <w:lang w:eastAsia="en-GB"/>
        </w:rPr>
        <w:t xml:space="preserve"> de </w:t>
      </w:r>
      <w:r w:rsidR="00141BFC">
        <w:rPr>
          <w:rFonts w:ascii="Trebuchet MS" w:eastAsia="Times New Roman" w:hAnsi="Trebuchet MS" w:cs="Times New Roman"/>
          <w:iCs/>
          <w:lang w:eastAsia="en-GB"/>
        </w:rPr>
        <w:t xml:space="preserve">către </w:t>
      </w:r>
      <w:r w:rsidR="00E12AE5">
        <w:rPr>
          <w:rFonts w:ascii="Trebuchet MS" w:eastAsia="Times New Roman" w:hAnsi="Trebuchet MS" w:cs="Times New Roman"/>
          <w:iCs/>
          <w:lang w:eastAsia="en-GB"/>
        </w:rPr>
        <w:t>Autoritatea de Management</w:t>
      </w:r>
      <w:r w:rsidR="00E12AE5" w:rsidRPr="00643D96">
        <w:rPr>
          <w:rFonts w:ascii="Trebuchet MS" w:eastAsia="Times New Roman" w:hAnsi="Trebuchet MS" w:cs="Times New Roman"/>
          <w:iCs/>
          <w:lang w:eastAsia="en-GB"/>
        </w:rPr>
        <w:t>.</w:t>
      </w:r>
    </w:p>
    <w:p w14:paraId="3B4613EB"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0A770480" w14:textId="550F64E7" w:rsidR="00E12AE5" w:rsidRDefault="00E12AE5" w:rsidP="00E12AE5">
      <w:pPr>
        <w:numPr>
          <w:ilvl w:val="0"/>
          <w:numId w:val="19"/>
        </w:numPr>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 xml:space="preserve">Sunt cazuri </w:t>
      </w:r>
      <w:r w:rsidR="00A73192">
        <w:rPr>
          <w:rFonts w:ascii="Trebuchet MS" w:eastAsia="Times New Roman" w:hAnsi="Trebuchet MS" w:cs="Times New Roman"/>
        </w:rPr>
        <w:t>î</w:t>
      </w:r>
      <w:r w:rsidRPr="00643D96">
        <w:rPr>
          <w:rFonts w:ascii="Trebuchet MS" w:eastAsia="Times New Roman" w:hAnsi="Trebuchet MS" w:cs="Times New Roman"/>
        </w:rPr>
        <w:t xml:space="preserve">n care Beneficiarii </w:t>
      </w:r>
      <w:r>
        <w:rPr>
          <w:rFonts w:ascii="Trebuchet MS" w:eastAsia="Times New Roman" w:hAnsi="Trebuchet MS" w:cs="Times New Roman"/>
        </w:rPr>
        <w:t xml:space="preserve">finali </w:t>
      </w:r>
      <w:r w:rsidRPr="00643D96">
        <w:rPr>
          <w:rFonts w:ascii="Trebuchet MS" w:eastAsia="Times New Roman" w:hAnsi="Trebuchet MS" w:cs="Times New Roman"/>
        </w:rPr>
        <w:t xml:space="preserve">au inclus </w:t>
      </w:r>
      <w:r w:rsidR="00A73192">
        <w:rPr>
          <w:rFonts w:ascii="Trebuchet MS" w:eastAsia="Times New Roman" w:hAnsi="Trebuchet MS" w:cs="Times New Roman"/>
        </w:rPr>
        <w:t>ș</w:t>
      </w:r>
      <w:r w:rsidRPr="00643D96">
        <w:rPr>
          <w:rFonts w:ascii="Trebuchet MS" w:eastAsia="Times New Roman" w:hAnsi="Trebuchet MS" w:cs="Times New Roman"/>
        </w:rPr>
        <w:t>i cofinantare privat</w:t>
      </w:r>
      <w:r w:rsidR="00A73192">
        <w:rPr>
          <w:rFonts w:ascii="Trebuchet MS" w:eastAsia="Times New Roman" w:hAnsi="Trebuchet MS" w:cs="Times New Roman"/>
        </w:rPr>
        <w:t>ă</w:t>
      </w:r>
      <w:r w:rsidRPr="00643D96">
        <w:rPr>
          <w:rFonts w:ascii="Trebuchet MS" w:eastAsia="Times New Roman" w:hAnsi="Trebuchet MS" w:cs="Times New Roman"/>
        </w:rPr>
        <w:t xml:space="preserve"> </w:t>
      </w:r>
      <w:r w:rsidR="00A73192">
        <w:rPr>
          <w:rFonts w:ascii="Trebuchet MS" w:eastAsia="Times New Roman" w:hAnsi="Trebuchet MS" w:cs="Times New Roman"/>
        </w:rPr>
        <w:t>î</w:t>
      </w:r>
      <w:r w:rsidRPr="00643D96">
        <w:rPr>
          <w:rFonts w:ascii="Trebuchet MS" w:eastAsia="Times New Roman" w:hAnsi="Trebuchet MS" w:cs="Times New Roman"/>
        </w:rPr>
        <w:t>n planul de afaceri. Administratorii schemei au solicitat, ca o condi</w:t>
      </w:r>
      <w:r w:rsidR="00A73192">
        <w:rPr>
          <w:rFonts w:ascii="Trebuchet MS" w:eastAsia="Times New Roman" w:hAnsi="Trebuchet MS" w:cs="Times New Roman"/>
        </w:rPr>
        <w:t>ț</w:t>
      </w:r>
      <w:r w:rsidRPr="00643D96">
        <w:rPr>
          <w:rFonts w:ascii="Trebuchet MS" w:eastAsia="Times New Roman" w:hAnsi="Trebuchet MS" w:cs="Times New Roman"/>
        </w:rPr>
        <w:t>ie pentru tran</w:t>
      </w:r>
      <w:r w:rsidR="00A73192">
        <w:rPr>
          <w:rFonts w:ascii="Trebuchet MS" w:eastAsia="Times New Roman" w:hAnsi="Trebuchet MS" w:cs="Times New Roman"/>
        </w:rPr>
        <w:t>ș</w:t>
      </w:r>
      <w:r w:rsidRPr="00643D96">
        <w:rPr>
          <w:rFonts w:ascii="Trebuchet MS" w:eastAsia="Times New Roman" w:hAnsi="Trebuchet MS" w:cs="Times New Roman"/>
        </w:rPr>
        <w:t>a initial</w:t>
      </w:r>
      <w:r w:rsidR="00A73192">
        <w:rPr>
          <w:rFonts w:ascii="Trebuchet MS" w:eastAsia="Times New Roman" w:hAnsi="Trebuchet MS" w:cs="Times New Roman"/>
        </w:rPr>
        <w:t>ă</w:t>
      </w:r>
      <w:r w:rsidRPr="00643D96">
        <w:rPr>
          <w:rFonts w:ascii="Trebuchet MS" w:eastAsia="Times New Roman" w:hAnsi="Trebuchet MS" w:cs="Times New Roman"/>
        </w:rPr>
        <w:t>, s</w:t>
      </w:r>
      <w:r w:rsidR="00A73192">
        <w:rPr>
          <w:rFonts w:ascii="Trebuchet MS" w:eastAsia="Times New Roman" w:hAnsi="Trebuchet MS" w:cs="Times New Roman"/>
        </w:rPr>
        <w:t>ă</w:t>
      </w:r>
      <w:r w:rsidRPr="00643D96">
        <w:rPr>
          <w:rFonts w:ascii="Trebuchet MS" w:eastAsia="Times New Roman" w:hAnsi="Trebuchet MS" w:cs="Times New Roman"/>
        </w:rPr>
        <w:t xml:space="preserve"> fie prezentat</w:t>
      </w:r>
      <w:r w:rsidR="00A73192">
        <w:rPr>
          <w:rFonts w:ascii="Trebuchet MS" w:eastAsia="Times New Roman" w:hAnsi="Trebuchet MS" w:cs="Times New Roman"/>
        </w:rPr>
        <w:t>ă</w:t>
      </w:r>
      <w:r w:rsidRPr="00643D96">
        <w:rPr>
          <w:rFonts w:ascii="Trebuchet MS" w:eastAsia="Times New Roman" w:hAnsi="Trebuchet MS" w:cs="Times New Roman"/>
        </w:rPr>
        <w:t xml:space="preserve"> dovada existen</w:t>
      </w:r>
      <w:r w:rsidR="00A73192">
        <w:rPr>
          <w:rFonts w:ascii="Trebuchet MS" w:eastAsia="Times New Roman" w:hAnsi="Trebuchet MS" w:cs="Times New Roman"/>
        </w:rPr>
        <w:t>ț</w:t>
      </w:r>
      <w:r w:rsidRPr="00643D96">
        <w:rPr>
          <w:rFonts w:ascii="Trebuchet MS" w:eastAsia="Times New Roman" w:hAnsi="Trebuchet MS" w:cs="Times New Roman"/>
        </w:rPr>
        <w:t>ei cofinan</w:t>
      </w:r>
      <w:r w:rsidR="00A73192">
        <w:rPr>
          <w:rFonts w:ascii="Trebuchet MS" w:eastAsia="Times New Roman" w:hAnsi="Trebuchet MS" w:cs="Times New Roman"/>
        </w:rPr>
        <w:t>ță</w:t>
      </w:r>
      <w:r w:rsidRPr="00643D96">
        <w:rPr>
          <w:rFonts w:ascii="Trebuchet MS" w:eastAsia="Times New Roman" w:hAnsi="Trebuchet MS" w:cs="Times New Roman"/>
        </w:rPr>
        <w:t xml:space="preserve">rii private </w:t>
      </w:r>
      <w:r w:rsidR="00A73192">
        <w:rPr>
          <w:rFonts w:ascii="Trebuchet MS" w:eastAsia="Times New Roman" w:hAnsi="Trebuchet MS" w:cs="Times New Roman"/>
        </w:rPr>
        <w:t>î</w:t>
      </w:r>
      <w:r w:rsidRPr="00643D96">
        <w:rPr>
          <w:rFonts w:ascii="Trebuchet MS" w:eastAsia="Times New Roman" w:hAnsi="Trebuchet MS" w:cs="Times New Roman"/>
        </w:rPr>
        <w:t>n contul proiectului, cu  inten</w:t>
      </w:r>
      <w:r w:rsidR="00A73192">
        <w:rPr>
          <w:rFonts w:ascii="Trebuchet MS" w:eastAsia="Times New Roman" w:hAnsi="Trebuchet MS" w:cs="Times New Roman"/>
        </w:rPr>
        <w:t>ț</w:t>
      </w:r>
      <w:r w:rsidRPr="00643D96">
        <w:rPr>
          <w:rFonts w:ascii="Trebuchet MS" w:eastAsia="Times New Roman" w:hAnsi="Trebuchet MS" w:cs="Times New Roman"/>
        </w:rPr>
        <w:t xml:space="preserve">ia de a vira avansul tot </w:t>
      </w:r>
      <w:r w:rsidR="00A73192">
        <w:rPr>
          <w:rFonts w:ascii="Trebuchet MS" w:eastAsia="Times New Roman" w:hAnsi="Trebuchet MS" w:cs="Times New Roman"/>
        </w:rPr>
        <w:t>î</w:t>
      </w:r>
      <w:r w:rsidRPr="00643D96">
        <w:rPr>
          <w:rFonts w:ascii="Trebuchet MS" w:eastAsia="Times New Roman" w:hAnsi="Trebuchet MS" w:cs="Times New Roman"/>
        </w:rPr>
        <w:t>n acest cont dedicat special derul</w:t>
      </w:r>
      <w:r w:rsidR="00A73192">
        <w:rPr>
          <w:rFonts w:ascii="Trebuchet MS" w:eastAsia="Times New Roman" w:hAnsi="Trebuchet MS" w:cs="Times New Roman"/>
        </w:rPr>
        <w:t>ă</w:t>
      </w:r>
      <w:r w:rsidRPr="00643D96">
        <w:rPr>
          <w:rFonts w:ascii="Trebuchet MS" w:eastAsia="Times New Roman" w:hAnsi="Trebuchet MS" w:cs="Times New Roman"/>
        </w:rPr>
        <w:t>rii proiectului. Intrebare 1: cofinan</w:t>
      </w:r>
      <w:r w:rsidR="00B14F18">
        <w:rPr>
          <w:rFonts w:ascii="Trebuchet MS" w:eastAsia="Times New Roman" w:hAnsi="Trebuchet MS" w:cs="Times New Roman"/>
        </w:rPr>
        <w:t>ț</w:t>
      </w:r>
      <w:r w:rsidRPr="00643D96">
        <w:rPr>
          <w:rFonts w:ascii="Trebuchet MS" w:eastAsia="Times New Roman" w:hAnsi="Trebuchet MS" w:cs="Times New Roman"/>
        </w:rPr>
        <w:t>area privat</w:t>
      </w:r>
      <w:r w:rsidR="00B14F18">
        <w:rPr>
          <w:rFonts w:ascii="Trebuchet MS" w:eastAsia="Times New Roman" w:hAnsi="Trebuchet MS" w:cs="Times New Roman"/>
        </w:rPr>
        <w:t>ă</w:t>
      </w:r>
      <w:r w:rsidRPr="00643D96">
        <w:rPr>
          <w:rFonts w:ascii="Trebuchet MS" w:eastAsia="Times New Roman" w:hAnsi="Trebuchet MS" w:cs="Times New Roman"/>
        </w:rPr>
        <w:t xml:space="preserve"> </w:t>
      </w:r>
      <w:r w:rsidR="00B14F18">
        <w:rPr>
          <w:rFonts w:ascii="Trebuchet MS" w:eastAsia="Times New Roman" w:hAnsi="Trebuchet MS" w:cs="Times New Roman"/>
        </w:rPr>
        <w:t>ș</w:t>
      </w:r>
      <w:r w:rsidRPr="00643D96">
        <w:rPr>
          <w:rFonts w:ascii="Trebuchet MS" w:eastAsia="Times New Roman" w:hAnsi="Trebuchet MS" w:cs="Times New Roman"/>
        </w:rPr>
        <w:t xml:space="preserve">i sumele de minimis pot fi utilizate de pe contul respectiv sau trebuie un cont special pentru suma din minimis </w:t>
      </w:r>
      <w:r w:rsidR="00B14F18">
        <w:rPr>
          <w:rFonts w:ascii="Trebuchet MS" w:eastAsia="Times New Roman" w:hAnsi="Trebuchet MS" w:cs="Times New Roman"/>
        </w:rPr>
        <w:t>ș</w:t>
      </w:r>
      <w:r w:rsidRPr="00643D96">
        <w:rPr>
          <w:rFonts w:ascii="Trebuchet MS" w:eastAsia="Times New Roman" w:hAnsi="Trebuchet MS" w:cs="Times New Roman"/>
        </w:rPr>
        <w:t>i un cont separat pentru cofinan</w:t>
      </w:r>
      <w:r w:rsidR="00B14F18">
        <w:rPr>
          <w:rFonts w:ascii="Trebuchet MS" w:eastAsia="Times New Roman" w:hAnsi="Trebuchet MS" w:cs="Times New Roman"/>
        </w:rPr>
        <w:t>ț</w:t>
      </w:r>
      <w:r w:rsidRPr="00643D96">
        <w:rPr>
          <w:rFonts w:ascii="Trebuchet MS" w:eastAsia="Times New Roman" w:hAnsi="Trebuchet MS" w:cs="Times New Roman"/>
        </w:rPr>
        <w:t xml:space="preserve">are? </w:t>
      </w:r>
    </w:p>
    <w:p w14:paraId="12F46C15" w14:textId="5F3A7EB9"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rPr>
      </w:pPr>
      <w:r w:rsidRPr="00643D96">
        <w:rPr>
          <w:rFonts w:ascii="Trebuchet MS" w:eastAsia="Times New Roman" w:hAnsi="Trebuchet MS" w:cs="Times New Roman"/>
        </w:rPr>
        <w:t>Intrebare 2: trebuie pl</w:t>
      </w:r>
      <w:r w:rsidR="00B14F18">
        <w:rPr>
          <w:rFonts w:ascii="Trebuchet MS" w:eastAsia="Times New Roman" w:hAnsi="Trebuchet MS" w:cs="Times New Roman"/>
        </w:rPr>
        <w:t>ă</w:t>
      </w:r>
      <w:r w:rsidRPr="00643D96">
        <w:rPr>
          <w:rFonts w:ascii="Trebuchet MS" w:eastAsia="Times New Roman" w:hAnsi="Trebuchet MS" w:cs="Times New Roman"/>
        </w:rPr>
        <w:t>tite cu OP-uri separate cofinan</w:t>
      </w:r>
      <w:r w:rsidR="00B14F18">
        <w:rPr>
          <w:rFonts w:ascii="Trebuchet MS" w:eastAsia="Times New Roman" w:hAnsi="Trebuchet MS" w:cs="Times New Roman"/>
        </w:rPr>
        <w:t>ț</w:t>
      </w:r>
      <w:r w:rsidRPr="00643D96">
        <w:rPr>
          <w:rFonts w:ascii="Trebuchet MS" w:eastAsia="Times New Roman" w:hAnsi="Trebuchet MS" w:cs="Times New Roman"/>
        </w:rPr>
        <w:t xml:space="preserve">area privata </w:t>
      </w:r>
      <w:r w:rsidR="00B14F18">
        <w:rPr>
          <w:rFonts w:ascii="Trebuchet MS" w:eastAsia="Times New Roman" w:hAnsi="Trebuchet MS" w:cs="Times New Roman"/>
        </w:rPr>
        <w:t>ș</w:t>
      </w:r>
      <w:r w:rsidRPr="00643D96">
        <w:rPr>
          <w:rFonts w:ascii="Trebuchet MS" w:eastAsia="Times New Roman" w:hAnsi="Trebuchet MS" w:cs="Times New Roman"/>
        </w:rPr>
        <w:t xml:space="preserve">i sumele de </w:t>
      </w:r>
      <w:r>
        <w:rPr>
          <w:rFonts w:ascii="Trebuchet MS" w:eastAsia="Times New Roman" w:hAnsi="Trebuchet MS" w:cs="Times New Roman"/>
        </w:rPr>
        <w:t xml:space="preserve">  </w:t>
      </w:r>
      <w:r w:rsidRPr="00643D96">
        <w:rPr>
          <w:rFonts w:ascii="Trebuchet MS" w:eastAsia="Times New Roman" w:hAnsi="Trebuchet MS" w:cs="Times New Roman"/>
        </w:rPr>
        <w:t xml:space="preserve">minimis? </w:t>
      </w:r>
    </w:p>
    <w:p w14:paraId="45E32357"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rPr>
      </w:pPr>
    </w:p>
    <w:p w14:paraId="35CFA5E9"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7A1CA54C" w14:textId="4745B8B6"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rPr>
      </w:pPr>
      <w:r w:rsidRPr="00643D96">
        <w:rPr>
          <w:rFonts w:ascii="Trebuchet MS" w:eastAsia="Times New Roman" w:hAnsi="Trebuchet MS" w:cs="Times New Roman"/>
        </w:rPr>
        <w:t xml:space="preserve">Nu există condiţii sau restricţii în ceea ce priveşte utilizarea cofinanţării private a planului de afaceri prin anumite conturi. </w:t>
      </w:r>
      <w:r w:rsidR="00141BFC">
        <w:rPr>
          <w:rFonts w:ascii="Trebuchet MS" w:eastAsia="Times New Roman" w:hAnsi="Trebuchet MS" w:cs="Times New Roman"/>
        </w:rPr>
        <w:t xml:space="preserve">Administratorii schemelor de ajutoar de minimis vor monitoriza </w:t>
      </w:r>
      <w:r w:rsidR="00B14F18">
        <w:rPr>
          <w:rFonts w:ascii="Trebuchet MS" w:eastAsia="Times New Roman" w:hAnsi="Trebuchet MS" w:cs="Times New Roman"/>
        </w:rPr>
        <w:t>î</w:t>
      </w:r>
      <w:r w:rsidR="00141BFC">
        <w:rPr>
          <w:rFonts w:ascii="Trebuchet MS" w:eastAsia="Times New Roman" w:hAnsi="Trebuchet MS" w:cs="Times New Roman"/>
        </w:rPr>
        <w:t>n schimb respectarea angajamentelor prev</w:t>
      </w:r>
      <w:r w:rsidR="00B14F18">
        <w:rPr>
          <w:rFonts w:ascii="Trebuchet MS" w:eastAsia="Times New Roman" w:hAnsi="Trebuchet MS" w:cs="Times New Roman"/>
        </w:rPr>
        <w:t>ă</w:t>
      </w:r>
      <w:r w:rsidR="00141BFC">
        <w:rPr>
          <w:rFonts w:ascii="Trebuchet MS" w:eastAsia="Times New Roman" w:hAnsi="Trebuchet MS" w:cs="Times New Roman"/>
        </w:rPr>
        <w:t xml:space="preserve">zute </w:t>
      </w:r>
      <w:r w:rsidR="00B14F18">
        <w:rPr>
          <w:rFonts w:ascii="Trebuchet MS" w:eastAsia="Times New Roman" w:hAnsi="Trebuchet MS" w:cs="Times New Roman"/>
        </w:rPr>
        <w:t>î</w:t>
      </w:r>
      <w:r w:rsidR="00141BFC">
        <w:rPr>
          <w:rFonts w:ascii="Trebuchet MS" w:eastAsia="Times New Roman" w:hAnsi="Trebuchet MS" w:cs="Times New Roman"/>
        </w:rPr>
        <w:t xml:space="preserve">n planul de </w:t>
      </w:r>
      <w:r w:rsidR="00141BFC">
        <w:rPr>
          <w:rFonts w:ascii="Trebuchet MS" w:eastAsia="Times New Roman" w:hAnsi="Trebuchet MS" w:cs="Times New Roman"/>
        </w:rPr>
        <w:lastRenderedPageBreak/>
        <w:t>afaceri, inclusiv asigurarea existen</w:t>
      </w:r>
      <w:r w:rsidR="00B14F18">
        <w:rPr>
          <w:rFonts w:ascii="Trebuchet MS" w:eastAsia="Times New Roman" w:hAnsi="Trebuchet MS" w:cs="Times New Roman"/>
        </w:rPr>
        <w:t>ț</w:t>
      </w:r>
      <w:r w:rsidR="00141BFC">
        <w:rPr>
          <w:rFonts w:ascii="Trebuchet MS" w:eastAsia="Times New Roman" w:hAnsi="Trebuchet MS" w:cs="Times New Roman"/>
        </w:rPr>
        <w:t>ei cofinan</w:t>
      </w:r>
      <w:r w:rsidR="00B14F18">
        <w:rPr>
          <w:rFonts w:ascii="Trebuchet MS" w:eastAsia="Times New Roman" w:hAnsi="Trebuchet MS" w:cs="Times New Roman"/>
        </w:rPr>
        <w:t>ță</w:t>
      </w:r>
      <w:r w:rsidR="00141BFC">
        <w:rPr>
          <w:rFonts w:ascii="Trebuchet MS" w:eastAsia="Times New Roman" w:hAnsi="Trebuchet MS" w:cs="Times New Roman"/>
        </w:rPr>
        <w:t xml:space="preserve">rii proprii a Beneficiarilor fnali </w:t>
      </w:r>
      <w:r w:rsidR="00B14F18">
        <w:rPr>
          <w:rFonts w:ascii="Trebuchet MS" w:eastAsia="Times New Roman" w:hAnsi="Trebuchet MS" w:cs="Times New Roman"/>
        </w:rPr>
        <w:t>î</w:t>
      </w:r>
      <w:r w:rsidR="00141BFC">
        <w:rPr>
          <w:rFonts w:ascii="Trebuchet MS" w:eastAsia="Times New Roman" w:hAnsi="Trebuchet MS" w:cs="Times New Roman"/>
        </w:rPr>
        <w:t>n cuantumul prev</w:t>
      </w:r>
      <w:r w:rsidR="00B14F18">
        <w:rPr>
          <w:rFonts w:ascii="Trebuchet MS" w:eastAsia="Times New Roman" w:hAnsi="Trebuchet MS" w:cs="Times New Roman"/>
        </w:rPr>
        <w:t>ă</w:t>
      </w:r>
      <w:r w:rsidR="00141BFC">
        <w:rPr>
          <w:rFonts w:ascii="Trebuchet MS" w:eastAsia="Times New Roman" w:hAnsi="Trebuchet MS" w:cs="Times New Roman"/>
        </w:rPr>
        <w:t>zut.</w:t>
      </w:r>
    </w:p>
    <w:p w14:paraId="37FE43A7"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rPr>
      </w:pPr>
    </w:p>
    <w:p w14:paraId="30763F00" w14:textId="77777777" w:rsidR="00E12AE5" w:rsidRPr="00643D96" w:rsidRDefault="00E12AE5" w:rsidP="00E12AE5">
      <w:pPr>
        <w:spacing w:before="100" w:beforeAutospacing="1" w:after="100" w:afterAutospacing="1" w:line="276" w:lineRule="auto"/>
        <w:ind w:left="720"/>
        <w:contextualSpacing/>
        <w:jc w:val="both"/>
        <w:rPr>
          <w:rFonts w:ascii="Trebuchet MS" w:eastAsia="Calibri" w:hAnsi="Trebuchet MS" w:cs="Times New Roman"/>
        </w:rPr>
      </w:pPr>
    </w:p>
    <w:p w14:paraId="435BBAF7" w14:textId="77777777" w:rsidR="00E12AE5" w:rsidRPr="00643D96" w:rsidRDefault="00E12AE5" w:rsidP="00E12AE5">
      <w:pPr>
        <w:numPr>
          <w:ilvl w:val="0"/>
          <w:numId w:val="19"/>
        </w:numPr>
        <w:spacing w:before="100" w:beforeAutospacing="1" w:after="100" w:afterAutospacing="1" w:line="276" w:lineRule="auto"/>
        <w:jc w:val="both"/>
        <w:rPr>
          <w:rFonts w:ascii="Trebuchet MS" w:eastAsia="Calibri" w:hAnsi="Trebuchet MS" w:cs="Times New Roman"/>
        </w:rPr>
      </w:pPr>
      <w:r w:rsidRPr="00643D96">
        <w:rPr>
          <w:rFonts w:ascii="Trebuchet MS" w:eastAsia="Calibri" w:hAnsi="Trebuchet MS" w:cs="Times New Roman"/>
        </w:rPr>
        <w:t>Care va fi modalitatea de decontare a taxelor de înființare firme, taxe prevăzute pe linie de buget privind ajutorul de minimis?</w:t>
      </w:r>
    </w:p>
    <w:p w14:paraId="31207903"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45CF356A" w14:textId="12AF8655" w:rsidR="00E12AE5" w:rsidRPr="00643D96" w:rsidRDefault="00E12AE5" w:rsidP="00E12AE5">
      <w:pPr>
        <w:spacing w:before="100" w:beforeAutospacing="1" w:after="100" w:afterAutospacing="1" w:line="276" w:lineRule="auto"/>
        <w:ind w:left="720"/>
        <w:jc w:val="both"/>
        <w:rPr>
          <w:rFonts w:ascii="Trebuchet MS" w:eastAsia="Times New Roman" w:hAnsi="Trebuchet MS" w:cs="Times New Roman"/>
          <w:i/>
        </w:rPr>
      </w:pPr>
      <w:r w:rsidRPr="00643D96">
        <w:rPr>
          <w:rFonts w:ascii="Trebuchet MS" w:eastAsia="Times New Roman" w:hAnsi="Trebuchet MS" w:cs="Times New Roman"/>
        </w:rPr>
        <w:t xml:space="preserve">Având în vedere că aceste taxe de înfiinţare a firmelor sunt taxe plătite de către persoana fizică şi ulterior decontate sau introduse pe contabilitatea persoanei juridice, singura variantă de decontare a acestor taxe este </w:t>
      </w:r>
      <w:r w:rsidR="00141BFC">
        <w:rPr>
          <w:rFonts w:ascii="Trebuchet MS" w:eastAsia="Times New Roman" w:hAnsi="Trebuchet MS" w:cs="Times New Roman"/>
        </w:rPr>
        <w:t>prin cereri de rambursare</w:t>
      </w:r>
      <w:r w:rsidRPr="00643D96">
        <w:rPr>
          <w:rFonts w:ascii="Trebuchet MS" w:eastAsia="Times New Roman" w:hAnsi="Trebuchet MS" w:cs="Times New Roman"/>
          <w:i/>
        </w:rPr>
        <w:t xml:space="preserve">. </w:t>
      </w:r>
    </w:p>
    <w:p w14:paraId="70C46B93" w14:textId="25655426" w:rsidR="00E12AE5" w:rsidRPr="00643D96" w:rsidRDefault="00E12AE5" w:rsidP="00E12AE5">
      <w:pPr>
        <w:numPr>
          <w:ilvl w:val="0"/>
          <w:numId w:val="19"/>
        </w:numPr>
        <w:shd w:val="clear" w:color="auto" w:fill="FFFFFF"/>
        <w:spacing w:after="200"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 xml:space="preserve">Pot interveni modificari </w:t>
      </w:r>
      <w:r w:rsidR="00B14F18">
        <w:rPr>
          <w:rFonts w:ascii="Trebuchet MS" w:eastAsia="Times New Roman" w:hAnsi="Trebuchet MS" w:cs="Times New Roman"/>
        </w:rPr>
        <w:t>î</w:t>
      </w:r>
      <w:r w:rsidRPr="00643D96">
        <w:rPr>
          <w:rFonts w:ascii="Trebuchet MS" w:eastAsia="Times New Roman" w:hAnsi="Trebuchet MS" w:cs="Times New Roman"/>
        </w:rPr>
        <w:t>n structura ac</w:t>
      </w:r>
      <w:r w:rsidR="00B14F18">
        <w:rPr>
          <w:rFonts w:ascii="Trebuchet MS" w:eastAsia="Times New Roman" w:hAnsi="Trebuchet MS" w:cs="Times New Roman"/>
        </w:rPr>
        <w:t>ț</w:t>
      </w:r>
      <w:r w:rsidRPr="00643D96">
        <w:rPr>
          <w:rFonts w:ascii="Trebuchet MS" w:eastAsia="Times New Roman" w:hAnsi="Trebuchet MS" w:cs="Times New Roman"/>
        </w:rPr>
        <w:t xml:space="preserve">ionariatului </w:t>
      </w:r>
      <w:r w:rsidR="00B14F18">
        <w:rPr>
          <w:rFonts w:ascii="Trebuchet MS" w:eastAsia="Times New Roman" w:hAnsi="Trebuchet MS" w:cs="Times New Roman"/>
        </w:rPr>
        <w:t>î</w:t>
      </w:r>
      <w:r>
        <w:rPr>
          <w:rFonts w:ascii="Trebuchet MS" w:eastAsia="Times New Roman" w:hAnsi="Trebuchet MS" w:cs="Times New Roman"/>
        </w:rPr>
        <w:t>ntreprinderii nou infiin</w:t>
      </w:r>
      <w:r w:rsidR="00B14F18">
        <w:rPr>
          <w:rFonts w:ascii="Trebuchet MS" w:eastAsia="Times New Roman" w:hAnsi="Trebuchet MS" w:cs="Times New Roman"/>
        </w:rPr>
        <w:t>ț</w:t>
      </w:r>
      <w:r>
        <w:rPr>
          <w:rFonts w:ascii="Trebuchet MS" w:eastAsia="Times New Roman" w:hAnsi="Trebuchet MS" w:cs="Times New Roman"/>
        </w:rPr>
        <w:t xml:space="preserve">ate </w:t>
      </w:r>
      <w:r w:rsidR="00B14F18">
        <w:rPr>
          <w:rFonts w:ascii="Trebuchet MS" w:eastAsia="Times New Roman" w:hAnsi="Trebuchet MS" w:cs="Times New Roman"/>
        </w:rPr>
        <w:t>î</w:t>
      </w:r>
      <w:r w:rsidRPr="00643D96">
        <w:rPr>
          <w:rFonts w:ascii="Trebuchet MS" w:eastAsia="Times New Roman" w:hAnsi="Trebuchet MS" w:cs="Times New Roman"/>
        </w:rPr>
        <w:t>n timpul implement</w:t>
      </w:r>
      <w:r w:rsidR="00B14F18">
        <w:rPr>
          <w:rFonts w:ascii="Trebuchet MS" w:eastAsia="Times New Roman" w:hAnsi="Trebuchet MS" w:cs="Times New Roman"/>
        </w:rPr>
        <w:t>ă</w:t>
      </w:r>
      <w:r w:rsidRPr="00643D96">
        <w:rPr>
          <w:rFonts w:ascii="Trebuchet MS" w:eastAsia="Times New Roman" w:hAnsi="Trebuchet MS" w:cs="Times New Roman"/>
        </w:rPr>
        <w:t>rii</w:t>
      </w:r>
      <w:r>
        <w:rPr>
          <w:rFonts w:ascii="Trebuchet MS" w:eastAsia="Times New Roman" w:hAnsi="Trebuchet MS" w:cs="Times New Roman"/>
        </w:rPr>
        <w:t xml:space="preserve"> planului de afaceri</w:t>
      </w:r>
      <w:r w:rsidRPr="00643D96">
        <w:rPr>
          <w:rFonts w:ascii="Trebuchet MS" w:eastAsia="Times New Roman" w:hAnsi="Trebuchet MS" w:cs="Times New Roman"/>
        </w:rPr>
        <w:t xml:space="preserve">, respectiv </w:t>
      </w:r>
      <w:r w:rsidR="00B14F18">
        <w:rPr>
          <w:rFonts w:ascii="Trebuchet MS" w:eastAsia="Times New Roman" w:hAnsi="Trebuchet MS" w:cs="Times New Roman"/>
        </w:rPr>
        <w:t>î</w:t>
      </w:r>
      <w:r w:rsidRPr="00643D96">
        <w:rPr>
          <w:rFonts w:ascii="Trebuchet MS" w:eastAsia="Times New Roman" w:hAnsi="Trebuchet MS" w:cs="Times New Roman"/>
        </w:rPr>
        <w:t>n perioada de sustenabilitate?</w:t>
      </w:r>
    </w:p>
    <w:p w14:paraId="3A5FD6FC" w14:textId="77777777" w:rsidR="00E12AE5" w:rsidRPr="00643D96" w:rsidRDefault="00E12AE5" w:rsidP="00E12AE5">
      <w:pPr>
        <w:shd w:val="clear" w:color="auto" w:fill="FFFFFF"/>
        <w:spacing w:after="200" w:line="276" w:lineRule="auto"/>
        <w:ind w:left="720"/>
        <w:contextualSpacing/>
        <w:jc w:val="both"/>
        <w:rPr>
          <w:rFonts w:ascii="Trebuchet MS" w:eastAsia="Times New Roman" w:hAnsi="Trebuchet MS" w:cs="Times New Roman"/>
        </w:rPr>
      </w:pPr>
    </w:p>
    <w:p w14:paraId="09C74510"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3CB11D2D"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rPr>
      </w:pPr>
      <w:r w:rsidRPr="00643D96">
        <w:rPr>
          <w:rFonts w:ascii="Trebuchet MS" w:eastAsia="Times New Roman" w:hAnsi="Trebuchet MS" w:cs="Times New Roman"/>
          <w:iCs/>
        </w:rPr>
        <w:t>Da,</w:t>
      </w:r>
      <w:r w:rsidRPr="00643D96">
        <w:rPr>
          <w:rFonts w:ascii="Trebuchet MS" w:eastAsia="Times New Roman" w:hAnsi="Trebuchet MS" w:cs="Times New Roman"/>
        </w:rPr>
        <w:t xml:space="preserve"> pot interveni modificări în structura acţionariatului, cu acordarea unei atenţii deosebite la acţionarul majoritar, care trebuie să rămână în continuare acţionar majoritar pâna la finalizarea perioadei de sustenabilitate.</w:t>
      </w:r>
    </w:p>
    <w:p w14:paraId="71B9212F"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rPr>
      </w:pPr>
    </w:p>
    <w:p w14:paraId="663B001B" w14:textId="4BF0B91B" w:rsidR="00E12AE5" w:rsidRPr="00744BC6" w:rsidRDefault="00E12AE5" w:rsidP="00E12AE5">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u w:val="single"/>
        </w:rPr>
      </w:pPr>
      <w:r w:rsidRPr="00744BC6">
        <w:rPr>
          <w:rFonts w:ascii="Trebuchet MS" w:eastAsia="Times New Roman" w:hAnsi="Trebuchet MS" w:cs="Times New Roman"/>
        </w:rPr>
        <w:t>Care va fi procedura aplicabil</w:t>
      </w:r>
      <w:r w:rsidR="00B14F18">
        <w:rPr>
          <w:rFonts w:ascii="Trebuchet MS" w:eastAsia="Times New Roman" w:hAnsi="Trebuchet MS" w:cs="Times New Roman"/>
        </w:rPr>
        <w:t>ă</w:t>
      </w:r>
      <w:r w:rsidRPr="00744BC6">
        <w:rPr>
          <w:rFonts w:ascii="Trebuchet MS" w:eastAsia="Times New Roman" w:hAnsi="Trebuchet MS" w:cs="Times New Roman"/>
        </w:rPr>
        <w:t xml:space="preserve"> </w:t>
      </w:r>
      <w:r w:rsidR="00B14F18">
        <w:rPr>
          <w:rFonts w:ascii="Trebuchet MS" w:eastAsia="Times New Roman" w:hAnsi="Trebuchet MS" w:cs="Times New Roman"/>
        </w:rPr>
        <w:t>î</w:t>
      </w:r>
      <w:r w:rsidRPr="00744BC6">
        <w:rPr>
          <w:rFonts w:ascii="Trebuchet MS" w:eastAsia="Times New Roman" w:hAnsi="Trebuchet MS" w:cs="Times New Roman"/>
        </w:rPr>
        <w:t>n ceea ce prive</w:t>
      </w:r>
      <w:r w:rsidR="00B14F18">
        <w:rPr>
          <w:rFonts w:ascii="Trebuchet MS" w:eastAsia="Times New Roman" w:hAnsi="Trebuchet MS" w:cs="Times New Roman"/>
        </w:rPr>
        <w:t>ș</w:t>
      </w:r>
      <w:r w:rsidRPr="00744BC6">
        <w:rPr>
          <w:rFonts w:ascii="Trebuchet MS" w:eastAsia="Times New Roman" w:hAnsi="Trebuchet MS" w:cs="Times New Roman"/>
        </w:rPr>
        <w:t>te achizi</w:t>
      </w:r>
      <w:r w:rsidR="00B14F18">
        <w:rPr>
          <w:rFonts w:ascii="Trebuchet MS" w:eastAsia="Times New Roman" w:hAnsi="Trebuchet MS" w:cs="Times New Roman"/>
        </w:rPr>
        <w:t>ț</w:t>
      </w:r>
      <w:r w:rsidRPr="00744BC6">
        <w:rPr>
          <w:rFonts w:ascii="Trebuchet MS" w:eastAsia="Times New Roman" w:hAnsi="Trebuchet MS" w:cs="Times New Roman"/>
        </w:rPr>
        <w:t xml:space="preserve">iile efectuate pentru punerea </w:t>
      </w:r>
      <w:r w:rsidR="00B14F18">
        <w:rPr>
          <w:rFonts w:ascii="Trebuchet MS" w:eastAsia="Times New Roman" w:hAnsi="Trebuchet MS" w:cs="Times New Roman"/>
        </w:rPr>
        <w:t>î</w:t>
      </w:r>
      <w:r w:rsidRPr="00744BC6">
        <w:rPr>
          <w:rFonts w:ascii="Trebuchet MS" w:eastAsia="Times New Roman" w:hAnsi="Trebuchet MS" w:cs="Times New Roman"/>
        </w:rPr>
        <w:t>n aplicare a planului de afaceri? Este aplicabil Ordinul 1284/2016</w:t>
      </w:r>
      <w:r>
        <w:rPr>
          <w:rFonts w:ascii="Trebuchet MS" w:eastAsia="Times New Roman" w:hAnsi="Trebuchet MS" w:cs="Times New Roman"/>
        </w:rPr>
        <w:t>?</w:t>
      </w:r>
    </w:p>
    <w:p w14:paraId="00800BB7"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4B4E2147" w14:textId="1AF40450" w:rsidR="00E12AE5" w:rsidRPr="00643D96" w:rsidRDefault="00E12AE5" w:rsidP="00E12AE5">
      <w:pPr>
        <w:shd w:val="clear" w:color="auto" w:fill="FFFFFF"/>
        <w:spacing w:after="200" w:line="276" w:lineRule="auto"/>
        <w:ind w:left="720"/>
        <w:contextualSpacing/>
        <w:jc w:val="both"/>
        <w:rPr>
          <w:rFonts w:ascii="Trebuchet MS" w:eastAsia="Times New Roman" w:hAnsi="Trebuchet MS" w:cs="Times New Roman"/>
          <w:iCs/>
        </w:rPr>
      </w:pPr>
      <w:r w:rsidRPr="00643D96">
        <w:rPr>
          <w:rFonts w:ascii="Trebuchet MS" w:eastAsia="Times New Roman" w:hAnsi="Trebuchet MS" w:cs="Times New Roman"/>
          <w:iCs/>
        </w:rPr>
        <w:t xml:space="preserve">Ordinul 1284/2016 nu este aplicabil </w:t>
      </w:r>
      <w:r w:rsidR="00C077E3">
        <w:rPr>
          <w:rFonts w:ascii="Trebuchet MS" w:eastAsia="Times New Roman" w:hAnsi="Trebuchet MS" w:cs="Times New Roman"/>
          <w:iCs/>
        </w:rPr>
        <w:t xml:space="preserve">beneficiarilor de ajutori de minimis. </w:t>
      </w:r>
      <w:r w:rsidR="00B14F18">
        <w:rPr>
          <w:rFonts w:ascii="Trebuchet MS" w:eastAsia="Times New Roman" w:hAnsi="Trebuchet MS" w:cs="Times New Roman"/>
          <w:iCs/>
        </w:rPr>
        <w:t>Î</w:t>
      </w:r>
      <w:r>
        <w:rPr>
          <w:rFonts w:ascii="Trebuchet MS" w:eastAsia="Times New Roman" w:hAnsi="Trebuchet MS" w:cs="Times New Roman"/>
          <w:iCs/>
        </w:rPr>
        <w:t>ntreprinderea nou infiin</w:t>
      </w:r>
      <w:r w:rsidR="00B14F18">
        <w:rPr>
          <w:rFonts w:ascii="Trebuchet MS" w:eastAsia="Times New Roman" w:hAnsi="Trebuchet MS" w:cs="Times New Roman"/>
          <w:iCs/>
        </w:rPr>
        <w:t>ț</w:t>
      </w:r>
      <w:r>
        <w:rPr>
          <w:rFonts w:ascii="Trebuchet MS" w:eastAsia="Times New Roman" w:hAnsi="Trebuchet MS" w:cs="Times New Roman"/>
          <w:iCs/>
        </w:rPr>
        <w:t>at</w:t>
      </w:r>
      <w:r w:rsidR="00B14F18">
        <w:rPr>
          <w:rFonts w:ascii="Trebuchet MS" w:eastAsia="Times New Roman" w:hAnsi="Trebuchet MS" w:cs="Times New Roman"/>
          <w:iCs/>
        </w:rPr>
        <w:t>ă</w:t>
      </w:r>
      <w:r>
        <w:rPr>
          <w:rFonts w:ascii="Trebuchet MS" w:eastAsia="Times New Roman" w:hAnsi="Trebuchet MS" w:cs="Times New Roman"/>
          <w:iCs/>
        </w:rPr>
        <w:t xml:space="preserve"> trebuie</w:t>
      </w:r>
      <w:r w:rsidRPr="00643D96">
        <w:rPr>
          <w:rFonts w:ascii="Trebuchet MS" w:eastAsia="Times New Roman" w:hAnsi="Trebuchet MS" w:cs="Times New Roman"/>
          <w:iCs/>
        </w:rPr>
        <w:t xml:space="preserve"> să respecte principi</w:t>
      </w:r>
      <w:r w:rsidR="00B14F18">
        <w:rPr>
          <w:rFonts w:ascii="Trebuchet MS" w:eastAsia="Times New Roman" w:hAnsi="Trebuchet MS" w:cs="Times New Roman"/>
          <w:iCs/>
        </w:rPr>
        <w:t>ul</w:t>
      </w:r>
      <w:r w:rsidRPr="00643D96">
        <w:rPr>
          <w:rFonts w:ascii="Trebuchet MS" w:eastAsia="Times New Roman" w:hAnsi="Trebuchet MS" w:cs="Times New Roman"/>
          <w:iCs/>
        </w:rPr>
        <w:t xml:space="preserve"> tratament</w:t>
      </w:r>
      <w:r>
        <w:rPr>
          <w:rFonts w:ascii="Trebuchet MS" w:eastAsia="Times New Roman" w:hAnsi="Trebuchet MS" w:cs="Times New Roman"/>
          <w:iCs/>
        </w:rPr>
        <w:t>ului</w:t>
      </w:r>
      <w:r w:rsidRPr="00643D96">
        <w:rPr>
          <w:rFonts w:ascii="Trebuchet MS" w:eastAsia="Times New Roman" w:hAnsi="Trebuchet MS" w:cs="Times New Roman"/>
          <w:iCs/>
        </w:rPr>
        <w:t xml:space="preserve"> egal, principiul non-discriminar</w:t>
      </w:r>
      <w:r>
        <w:rPr>
          <w:rFonts w:ascii="Trebuchet MS" w:eastAsia="Times New Roman" w:hAnsi="Trebuchet MS" w:cs="Times New Roman"/>
          <w:iCs/>
        </w:rPr>
        <w:t>ii</w:t>
      </w:r>
      <w:r w:rsidRPr="00643D96">
        <w:rPr>
          <w:rFonts w:ascii="Trebuchet MS" w:eastAsia="Times New Roman" w:hAnsi="Trebuchet MS" w:cs="Times New Roman"/>
          <w:iCs/>
        </w:rPr>
        <w:t xml:space="preserve">, principiul transparenţei şi, nu în ultimul rând, să demonstreze că ceea ce achiziţionează este </w:t>
      </w:r>
      <w:r>
        <w:rPr>
          <w:rFonts w:ascii="Trebuchet MS" w:eastAsia="Times New Roman" w:hAnsi="Trebuchet MS" w:cs="Times New Roman"/>
          <w:iCs/>
        </w:rPr>
        <w:t xml:space="preserve">in conformitate cu </w:t>
      </w:r>
      <w:r w:rsidRPr="00643D96">
        <w:rPr>
          <w:rFonts w:ascii="Trebuchet MS" w:eastAsia="Times New Roman" w:hAnsi="Trebuchet MS" w:cs="Times New Roman"/>
          <w:iCs/>
        </w:rPr>
        <w:t xml:space="preserve"> preţul pieţei. Acest lucru se poate realiza printr-o analiză a pieţei, prin prezentarea a 3 oferte, sau un anunţ în ziar, etc. </w:t>
      </w:r>
    </w:p>
    <w:p w14:paraId="0F5F8AAC" w14:textId="77777777" w:rsidR="00E12AE5" w:rsidRPr="00643D96" w:rsidRDefault="00E12AE5" w:rsidP="00E12AE5">
      <w:pPr>
        <w:shd w:val="clear" w:color="auto" w:fill="FFFFFF"/>
        <w:spacing w:after="200" w:line="276" w:lineRule="auto"/>
        <w:ind w:left="720"/>
        <w:contextualSpacing/>
        <w:jc w:val="both"/>
        <w:rPr>
          <w:rFonts w:ascii="Trebuchet MS" w:eastAsia="Times New Roman" w:hAnsi="Trebuchet MS" w:cs="Times New Roman"/>
        </w:rPr>
      </w:pPr>
    </w:p>
    <w:p w14:paraId="5F579A4F" w14:textId="1F4D472A" w:rsidR="00E12AE5" w:rsidRPr="00643D96" w:rsidRDefault="00E12AE5" w:rsidP="00E12AE5">
      <w:pPr>
        <w:numPr>
          <w:ilvl w:val="0"/>
          <w:numId w:val="19"/>
        </w:numPr>
        <w:shd w:val="clear" w:color="auto" w:fill="FFFFFF"/>
        <w:spacing w:after="200"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Achizi</w:t>
      </w:r>
      <w:r w:rsidR="00B14F18">
        <w:rPr>
          <w:rFonts w:ascii="Trebuchet MS" w:eastAsia="Times New Roman" w:hAnsi="Trebuchet MS" w:cs="Times New Roman"/>
        </w:rPr>
        <w:t>ț</w:t>
      </w:r>
      <w:r w:rsidRPr="00643D96">
        <w:rPr>
          <w:rFonts w:ascii="Trebuchet MS" w:eastAsia="Times New Roman" w:hAnsi="Trebuchet MS" w:cs="Times New Roman"/>
        </w:rPr>
        <w:t xml:space="preserve">iile din bugetele de minimis sunt </w:t>
      </w:r>
      <w:r w:rsidR="00B14F18">
        <w:rPr>
          <w:rFonts w:ascii="Trebuchet MS" w:eastAsia="Times New Roman" w:hAnsi="Trebuchet MS" w:cs="Times New Roman"/>
        </w:rPr>
        <w:t>î</w:t>
      </w:r>
      <w:r w:rsidRPr="00643D96">
        <w:rPr>
          <w:rFonts w:ascii="Trebuchet MS" w:eastAsia="Times New Roman" w:hAnsi="Trebuchet MS" w:cs="Times New Roman"/>
        </w:rPr>
        <w:t>n responsabilitatea administratorilor schemei de minimis, conform legisla</w:t>
      </w:r>
      <w:r w:rsidR="00B14F18">
        <w:rPr>
          <w:rFonts w:ascii="Trebuchet MS" w:eastAsia="Times New Roman" w:hAnsi="Trebuchet MS" w:cs="Times New Roman"/>
        </w:rPr>
        <w:t>ț</w:t>
      </w:r>
      <w:r w:rsidRPr="00643D96">
        <w:rPr>
          <w:rFonts w:ascii="Trebuchet MS" w:eastAsia="Times New Roman" w:hAnsi="Trebuchet MS" w:cs="Times New Roman"/>
        </w:rPr>
        <w:t>iei, fără să fie necesară trimiterea spre aprobare catre finan</w:t>
      </w:r>
      <w:r w:rsidR="00B14F18">
        <w:rPr>
          <w:rFonts w:ascii="Trebuchet MS" w:eastAsia="Times New Roman" w:hAnsi="Trebuchet MS" w:cs="Times New Roman"/>
        </w:rPr>
        <w:t>ț</w:t>
      </w:r>
      <w:r w:rsidRPr="00643D96">
        <w:rPr>
          <w:rFonts w:ascii="Trebuchet MS" w:eastAsia="Times New Roman" w:hAnsi="Trebuchet MS" w:cs="Times New Roman"/>
        </w:rPr>
        <w:t>ator?</w:t>
      </w:r>
    </w:p>
    <w:p w14:paraId="3EC7C0E2"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p>
    <w:p w14:paraId="103F856E"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6FEE92F1" w14:textId="5F536684"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A</w:t>
      </w:r>
      <w:r w:rsidRPr="00643D96">
        <w:rPr>
          <w:rFonts w:ascii="Trebuchet MS" w:eastAsia="Times New Roman" w:hAnsi="Trebuchet MS" w:cs="Times New Roman"/>
          <w:iCs/>
        </w:rPr>
        <w:t>chizi</w:t>
      </w:r>
      <w:r w:rsidR="00B14F18">
        <w:rPr>
          <w:rFonts w:ascii="Trebuchet MS" w:eastAsia="Times New Roman" w:hAnsi="Trebuchet MS" w:cs="Times New Roman"/>
          <w:iCs/>
        </w:rPr>
        <w:t>ț</w:t>
      </w:r>
      <w:r w:rsidRPr="00643D96">
        <w:rPr>
          <w:rFonts w:ascii="Trebuchet MS" w:eastAsia="Times New Roman" w:hAnsi="Trebuchet MS" w:cs="Times New Roman"/>
          <w:iCs/>
        </w:rPr>
        <w:t>iile din bugetele de minimis sunt în responsabilitatea administratorilor schemei de minimis</w:t>
      </w:r>
      <w:r>
        <w:rPr>
          <w:rFonts w:ascii="Trebuchet MS" w:eastAsia="Times New Roman" w:hAnsi="Trebuchet MS" w:cs="Times New Roman"/>
          <w:iCs/>
        </w:rPr>
        <w:t>.</w:t>
      </w:r>
      <w:r w:rsidRPr="00643D96">
        <w:rPr>
          <w:rFonts w:ascii="Trebuchet MS" w:eastAsia="Times New Roman" w:hAnsi="Trebuchet MS" w:cs="Times New Roman"/>
          <w:iCs/>
        </w:rPr>
        <w:t xml:space="preserve"> </w:t>
      </w:r>
      <w:r>
        <w:rPr>
          <w:rFonts w:ascii="Trebuchet MS" w:eastAsia="Times New Roman" w:hAnsi="Trebuchet MS" w:cs="Times New Roman"/>
          <w:iCs/>
        </w:rPr>
        <w:t>O</w:t>
      </w:r>
      <w:r w:rsidRPr="00643D96">
        <w:rPr>
          <w:rFonts w:ascii="Trebuchet MS" w:eastAsia="Times New Roman" w:hAnsi="Trebuchet MS" w:cs="Times New Roman"/>
          <w:iCs/>
        </w:rPr>
        <w:t>rice modificare a acestora va fi făcută în baza unui act aditional</w:t>
      </w:r>
      <w:r>
        <w:rPr>
          <w:rFonts w:ascii="Trebuchet MS" w:eastAsia="Times New Roman" w:hAnsi="Trebuchet MS" w:cs="Times New Roman"/>
          <w:iCs/>
        </w:rPr>
        <w:t xml:space="preserve"> la contractul de subven</w:t>
      </w:r>
      <w:r w:rsidR="00B14F18">
        <w:rPr>
          <w:rFonts w:ascii="Trebuchet MS" w:eastAsia="Times New Roman" w:hAnsi="Trebuchet MS" w:cs="Times New Roman"/>
          <w:iCs/>
        </w:rPr>
        <w:t>ț</w:t>
      </w:r>
      <w:r>
        <w:rPr>
          <w:rFonts w:ascii="Trebuchet MS" w:eastAsia="Times New Roman" w:hAnsi="Trebuchet MS" w:cs="Times New Roman"/>
          <w:iCs/>
        </w:rPr>
        <w:t>ie</w:t>
      </w:r>
      <w:r w:rsidRPr="00643D96">
        <w:rPr>
          <w:rFonts w:ascii="Trebuchet MS" w:eastAsia="Times New Roman" w:hAnsi="Trebuchet MS" w:cs="Times New Roman"/>
          <w:iCs/>
        </w:rPr>
        <w:t>. Planurile de achiziţii nu trebuie transmise către Autoritatea de Management</w:t>
      </w:r>
      <w:r w:rsidR="00C077E3">
        <w:rPr>
          <w:rFonts w:ascii="Trebuchet MS" w:eastAsia="Times New Roman" w:hAnsi="Trebuchet MS" w:cs="Times New Roman"/>
          <w:iCs/>
        </w:rPr>
        <w:t xml:space="preserve"> sau la Organismele Intermediare</w:t>
      </w:r>
      <w:r w:rsidRPr="00643D96">
        <w:rPr>
          <w:rFonts w:ascii="Trebuchet MS" w:eastAsia="Times New Roman" w:hAnsi="Trebuchet MS" w:cs="Times New Roman"/>
          <w:iCs/>
        </w:rPr>
        <w:t>.</w:t>
      </w:r>
    </w:p>
    <w:p w14:paraId="2E881A6B" w14:textId="77777777" w:rsidR="00E12AE5" w:rsidRPr="00643D96" w:rsidRDefault="00E12AE5" w:rsidP="00E12AE5">
      <w:pPr>
        <w:shd w:val="clear" w:color="auto" w:fill="FFFFFF"/>
        <w:spacing w:after="200" w:line="276" w:lineRule="auto"/>
        <w:ind w:left="720"/>
        <w:contextualSpacing/>
        <w:jc w:val="both"/>
        <w:rPr>
          <w:rFonts w:ascii="Trebuchet MS" w:eastAsia="Times New Roman" w:hAnsi="Trebuchet MS" w:cs="Times New Roman"/>
          <w:iCs/>
        </w:rPr>
      </w:pPr>
    </w:p>
    <w:p w14:paraId="366A3FE2" w14:textId="24A94C53" w:rsidR="00E12AE5" w:rsidRPr="00643D96" w:rsidRDefault="00E12AE5" w:rsidP="00E12AE5">
      <w:pPr>
        <w:numPr>
          <w:ilvl w:val="0"/>
          <w:numId w:val="19"/>
        </w:numPr>
        <w:shd w:val="clear" w:color="auto" w:fill="FFFFFF"/>
        <w:spacing w:after="200" w:line="276" w:lineRule="auto"/>
        <w:contextualSpacing/>
        <w:jc w:val="both"/>
        <w:rPr>
          <w:rFonts w:ascii="Trebuchet MS" w:eastAsia="Times New Roman" w:hAnsi="Trebuchet MS" w:cs="Times New Roman"/>
        </w:rPr>
      </w:pPr>
      <w:r>
        <w:rPr>
          <w:rFonts w:ascii="Trebuchet MS" w:eastAsia="Times New Roman" w:hAnsi="Trebuchet MS" w:cs="Times New Roman"/>
        </w:rPr>
        <w:t>C</w:t>
      </w:r>
      <w:r w:rsidR="00B14F18">
        <w:rPr>
          <w:rFonts w:ascii="Trebuchet MS" w:eastAsia="Times New Roman" w:hAnsi="Trebuchet MS" w:cs="Times New Roman"/>
        </w:rPr>
        <w:t>â</w:t>
      </w:r>
      <w:r>
        <w:rPr>
          <w:rFonts w:ascii="Trebuchet MS" w:eastAsia="Times New Roman" w:hAnsi="Trebuchet MS" w:cs="Times New Roman"/>
        </w:rPr>
        <w:t>t timp se p</w:t>
      </w:r>
      <w:r w:rsidR="00B14F18">
        <w:rPr>
          <w:rFonts w:ascii="Trebuchet MS" w:eastAsia="Times New Roman" w:hAnsi="Trebuchet MS" w:cs="Times New Roman"/>
        </w:rPr>
        <w:t>ă</w:t>
      </w:r>
      <w:r>
        <w:rPr>
          <w:rFonts w:ascii="Trebuchet MS" w:eastAsia="Times New Roman" w:hAnsi="Trebuchet MS" w:cs="Times New Roman"/>
        </w:rPr>
        <w:t>streaz</w:t>
      </w:r>
      <w:r w:rsidR="00B14F18">
        <w:rPr>
          <w:rFonts w:ascii="Trebuchet MS" w:eastAsia="Times New Roman" w:hAnsi="Trebuchet MS" w:cs="Times New Roman"/>
        </w:rPr>
        <w:t>ă</w:t>
      </w:r>
      <w:r>
        <w:rPr>
          <w:rFonts w:ascii="Trebuchet MS" w:eastAsia="Times New Roman" w:hAnsi="Trebuchet MS" w:cs="Times New Roman"/>
        </w:rPr>
        <w:t xml:space="preserve"> bunurile achizi</w:t>
      </w:r>
      <w:r w:rsidR="00B14F18">
        <w:rPr>
          <w:rFonts w:ascii="Trebuchet MS" w:eastAsia="Times New Roman" w:hAnsi="Trebuchet MS" w:cs="Times New Roman"/>
        </w:rPr>
        <w:t>ț</w:t>
      </w:r>
      <w:r>
        <w:rPr>
          <w:rFonts w:ascii="Trebuchet MS" w:eastAsia="Times New Roman" w:hAnsi="Trebuchet MS" w:cs="Times New Roman"/>
        </w:rPr>
        <w:t>ionate prin planurile de afaceri dup</w:t>
      </w:r>
      <w:r w:rsidR="00B14F18">
        <w:rPr>
          <w:rFonts w:ascii="Trebuchet MS" w:eastAsia="Times New Roman" w:hAnsi="Trebuchet MS" w:cs="Times New Roman"/>
        </w:rPr>
        <w:t>ă</w:t>
      </w:r>
      <w:r>
        <w:rPr>
          <w:rFonts w:ascii="Trebuchet MS" w:eastAsia="Times New Roman" w:hAnsi="Trebuchet MS" w:cs="Times New Roman"/>
        </w:rPr>
        <w:t xml:space="preserve"> finalizarea proiectului? </w:t>
      </w:r>
    </w:p>
    <w:p w14:paraId="25217FBE"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p>
    <w:p w14:paraId="112E702C"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3D91FAC9" w14:textId="1CACF302" w:rsidR="00E12AE5" w:rsidRPr="00643D96" w:rsidRDefault="00E12AE5" w:rsidP="00E12AE5">
      <w:pPr>
        <w:shd w:val="clear" w:color="auto" w:fill="FFFFFF"/>
        <w:spacing w:after="200" w:line="276" w:lineRule="auto"/>
        <w:ind w:left="720"/>
        <w:contextualSpacing/>
        <w:jc w:val="both"/>
        <w:rPr>
          <w:rFonts w:ascii="Trebuchet MS" w:eastAsia="Times New Roman" w:hAnsi="Trebuchet MS" w:cs="Times New Roman"/>
        </w:rPr>
      </w:pPr>
      <w:r w:rsidRPr="00643D96">
        <w:rPr>
          <w:rFonts w:ascii="Trebuchet MS" w:eastAsia="Times New Roman" w:hAnsi="Trebuchet MS" w:cs="Times New Roman"/>
        </w:rPr>
        <w:t>În contractul de subvenţie se precizează că bunurile achizitionate prin planurile de afaceri se pastreaza 3 ani de la data de finalizare a proiectului.</w:t>
      </w:r>
    </w:p>
    <w:p w14:paraId="244ED0B4" w14:textId="77777777" w:rsidR="00E12AE5" w:rsidRPr="00643D96" w:rsidRDefault="00E12AE5" w:rsidP="00E12AE5">
      <w:pPr>
        <w:shd w:val="clear" w:color="auto" w:fill="FFFFFF"/>
        <w:spacing w:after="200" w:line="276" w:lineRule="auto"/>
        <w:ind w:left="720"/>
        <w:contextualSpacing/>
        <w:jc w:val="both"/>
        <w:rPr>
          <w:rFonts w:ascii="Trebuchet MS" w:eastAsia="Times New Roman" w:hAnsi="Trebuchet MS" w:cs="Times New Roman"/>
        </w:rPr>
      </w:pPr>
    </w:p>
    <w:p w14:paraId="7EA96181" w14:textId="7E490F3A" w:rsidR="00E12AE5" w:rsidRPr="00643D96" w:rsidRDefault="00E12AE5" w:rsidP="00E12AE5">
      <w:pPr>
        <w:numPr>
          <w:ilvl w:val="0"/>
          <w:numId w:val="19"/>
        </w:numPr>
        <w:shd w:val="clear" w:color="auto" w:fill="FFFFFF"/>
        <w:spacing w:after="200"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Plafoanele</w:t>
      </w:r>
      <w:r>
        <w:rPr>
          <w:rFonts w:ascii="Trebuchet MS" w:eastAsia="Times New Roman" w:hAnsi="Trebuchet MS" w:cs="Times New Roman"/>
        </w:rPr>
        <w:t xml:space="preserve"> de cheltuieli</w:t>
      </w:r>
      <w:r w:rsidRPr="00643D96">
        <w:rPr>
          <w:rFonts w:ascii="Trebuchet MS" w:eastAsia="Times New Roman" w:hAnsi="Trebuchet MS" w:cs="Times New Roman"/>
        </w:rPr>
        <w:t xml:space="preserve"> prevazute </w:t>
      </w:r>
      <w:r w:rsidR="00B14F18">
        <w:rPr>
          <w:rFonts w:ascii="Trebuchet MS" w:eastAsia="Times New Roman" w:hAnsi="Trebuchet MS" w:cs="Times New Roman"/>
        </w:rPr>
        <w:t>î</w:t>
      </w:r>
      <w:r w:rsidRPr="00643D96">
        <w:rPr>
          <w:rFonts w:ascii="Trebuchet MS" w:eastAsia="Times New Roman" w:hAnsi="Trebuchet MS" w:cs="Times New Roman"/>
        </w:rPr>
        <w:t>n Ghid se aplic</w:t>
      </w:r>
      <w:r w:rsidR="00B14F18">
        <w:rPr>
          <w:rFonts w:ascii="Trebuchet MS" w:eastAsia="Times New Roman" w:hAnsi="Trebuchet MS" w:cs="Times New Roman"/>
        </w:rPr>
        <w:t>ă</w:t>
      </w:r>
      <w:r w:rsidRPr="00643D96">
        <w:rPr>
          <w:rFonts w:ascii="Trebuchet MS" w:eastAsia="Times New Roman" w:hAnsi="Trebuchet MS" w:cs="Times New Roman"/>
        </w:rPr>
        <w:t xml:space="preserve"> </w:t>
      </w:r>
      <w:r w:rsidR="00B14F18">
        <w:rPr>
          <w:rFonts w:ascii="Trebuchet MS" w:eastAsia="Times New Roman" w:hAnsi="Trebuchet MS" w:cs="Times New Roman"/>
        </w:rPr>
        <w:t>ș</w:t>
      </w:r>
      <w:r w:rsidRPr="00643D96">
        <w:rPr>
          <w:rFonts w:ascii="Trebuchet MS" w:eastAsia="Times New Roman" w:hAnsi="Trebuchet MS" w:cs="Times New Roman"/>
        </w:rPr>
        <w:t xml:space="preserve">i pentru cheltuielile aprobate </w:t>
      </w:r>
      <w:r w:rsidR="00B14F18">
        <w:rPr>
          <w:rFonts w:ascii="Trebuchet MS" w:eastAsia="Times New Roman" w:hAnsi="Trebuchet MS" w:cs="Times New Roman"/>
        </w:rPr>
        <w:t>î</w:t>
      </w:r>
      <w:r w:rsidRPr="00643D96">
        <w:rPr>
          <w:rFonts w:ascii="Trebuchet MS" w:eastAsia="Times New Roman" w:hAnsi="Trebuchet MS" w:cs="Times New Roman"/>
        </w:rPr>
        <w:t>n planurile de afaceri? Salarii, achizi</w:t>
      </w:r>
      <w:r w:rsidR="00B14F18">
        <w:rPr>
          <w:rFonts w:ascii="Trebuchet MS" w:eastAsia="Times New Roman" w:hAnsi="Trebuchet MS" w:cs="Times New Roman"/>
        </w:rPr>
        <w:t>ț</w:t>
      </w:r>
      <w:r w:rsidRPr="00643D96">
        <w:rPr>
          <w:rFonts w:ascii="Trebuchet MS" w:eastAsia="Times New Roman" w:hAnsi="Trebuchet MS" w:cs="Times New Roman"/>
        </w:rPr>
        <w:t xml:space="preserve">ii de echipamente, </w:t>
      </w:r>
      <w:r w:rsidR="00B14F18">
        <w:rPr>
          <w:rFonts w:ascii="Trebuchet MS" w:eastAsia="Times New Roman" w:hAnsi="Trebuchet MS" w:cs="Times New Roman"/>
        </w:rPr>
        <w:t>î</w:t>
      </w:r>
      <w:r w:rsidRPr="00643D96">
        <w:rPr>
          <w:rFonts w:ascii="Trebuchet MS" w:eastAsia="Times New Roman" w:hAnsi="Trebuchet MS" w:cs="Times New Roman"/>
        </w:rPr>
        <w:t>nchiriere ?</w:t>
      </w:r>
    </w:p>
    <w:p w14:paraId="430E8314"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p>
    <w:p w14:paraId="1EC781CA"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66CAEEF5" w14:textId="31F34FD2" w:rsidR="00E12AE5" w:rsidRPr="00643D96" w:rsidRDefault="00E12AE5" w:rsidP="00E12AE5">
      <w:pPr>
        <w:spacing w:before="100" w:beforeAutospacing="1" w:after="100" w:afterAutospacing="1"/>
        <w:ind w:left="720"/>
        <w:contextualSpacing/>
        <w:rPr>
          <w:rFonts w:ascii="Trebuchet MS" w:eastAsia="Calibri" w:hAnsi="Trebuchet MS" w:cs="Times New Roman"/>
        </w:rPr>
      </w:pPr>
      <w:r w:rsidRPr="00643D96">
        <w:rPr>
          <w:rFonts w:ascii="Trebuchet MS" w:eastAsia="Times New Roman" w:hAnsi="Trebuchet MS" w:cs="Times New Roman"/>
          <w:iCs/>
        </w:rPr>
        <w:t xml:space="preserve">Plafoanele din ghidul solicitantului nu se aplică </w:t>
      </w:r>
      <w:r w:rsidR="00C077E3">
        <w:rPr>
          <w:rFonts w:ascii="Trebuchet MS" w:eastAsia="Times New Roman" w:hAnsi="Trebuchet MS" w:cs="Times New Roman"/>
          <w:iCs/>
        </w:rPr>
        <w:t>intreprinderilor nou create</w:t>
      </w:r>
      <w:r w:rsidRPr="00643D96">
        <w:rPr>
          <w:rFonts w:ascii="Trebuchet MS" w:eastAsia="Times New Roman" w:hAnsi="Trebuchet MS" w:cs="Times New Roman"/>
          <w:iCs/>
        </w:rPr>
        <w:t xml:space="preserve">, ci se aplică </w:t>
      </w:r>
      <w:r w:rsidR="00C077E3">
        <w:rPr>
          <w:rFonts w:ascii="Trebuchet MS" w:eastAsia="Times New Roman" w:hAnsi="Trebuchet MS" w:cs="Times New Roman"/>
          <w:iCs/>
        </w:rPr>
        <w:t xml:space="preserve">doar </w:t>
      </w:r>
      <w:r w:rsidRPr="00643D96">
        <w:rPr>
          <w:rFonts w:ascii="Trebuchet MS" w:eastAsia="Times New Roman" w:hAnsi="Trebuchet MS" w:cs="Times New Roman"/>
          <w:iCs/>
        </w:rPr>
        <w:t>administratorilor schemei de minimis.</w:t>
      </w:r>
    </w:p>
    <w:p w14:paraId="123E1F46"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
        </w:rPr>
      </w:pPr>
    </w:p>
    <w:p w14:paraId="744273FA" w14:textId="54531931" w:rsidR="00E12AE5" w:rsidRPr="00643D96" w:rsidRDefault="00E12AE5" w:rsidP="00E12AE5">
      <w:pPr>
        <w:numPr>
          <w:ilvl w:val="0"/>
          <w:numId w:val="19"/>
        </w:numPr>
        <w:shd w:val="clear" w:color="auto" w:fill="FFFFFF"/>
        <w:spacing w:after="200"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Dac</w:t>
      </w:r>
      <w:r w:rsidR="00B14F18">
        <w:rPr>
          <w:rFonts w:ascii="Trebuchet MS" w:eastAsia="Times New Roman" w:hAnsi="Trebuchet MS" w:cs="Times New Roman"/>
        </w:rPr>
        <w:t>ă</w:t>
      </w:r>
      <w:r w:rsidRPr="00643D96">
        <w:rPr>
          <w:rFonts w:ascii="Trebuchet MS" w:eastAsia="Times New Roman" w:hAnsi="Trebuchet MS" w:cs="Times New Roman"/>
        </w:rPr>
        <w:t xml:space="preserve"> o firm</w:t>
      </w:r>
      <w:r w:rsidR="00B14F18">
        <w:rPr>
          <w:rFonts w:ascii="Trebuchet MS" w:eastAsia="Times New Roman" w:hAnsi="Trebuchet MS" w:cs="Times New Roman"/>
        </w:rPr>
        <w:t>ă</w:t>
      </w:r>
      <w:r w:rsidRPr="00643D96">
        <w:rPr>
          <w:rFonts w:ascii="Trebuchet MS" w:eastAsia="Times New Roman" w:hAnsi="Trebuchet MS" w:cs="Times New Roman"/>
        </w:rPr>
        <w:t xml:space="preserve"> de contabilitate </w:t>
      </w:r>
      <w:r>
        <w:rPr>
          <w:rFonts w:ascii="Trebuchet MS" w:eastAsia="Times New Roman" w:hAnsi="Trebuchet MS" w:cs="Times New Roman"/>
        </w:rPr>
        <w:t>este realizat</w:t>
      </w:r>
      <w:r w:rsidR="00B14F18">
        <w:rPr>
          <w:rFonts w:ascii="Trebuchet MS" w:eastAsia="Times New Roman" w:hAnsi="Trebuchet MS" w:cs="Times New Roman"/>
        </w:rPr>
        <w:t>ă</w:t>
      </w:r>
      <w:r>
        <w:rPr>
          <w:rFonts w:ascii="Trebuchet MS" w:eastAsia="Times New Roman" w:hAnsi="Trebuchet MS" w:cs="Times New Roman"/>
        </w:rPr>
        <w:t xml:space="preserve"> prin aceast</w:t>
      </w:r>
      <w:r w:rsidR="00B14F18">
        <w:rPr>
          <w:rFonts w:ascii="Trebuchet MS" w:eastAsia="Times New Roman" w:hAnsi="Trebuchet MS" w:cs="Times New Roman"/>
        </w:rPr>
        <w:t>ă</w:t>
      </w:r>
      <w:r>
        <w:rPr>
          <w:rFonts w:ascii="Trebuchet MS" w:eastAsia="Times New Roman" w:hAnsi="Trebuchet MS" w:cs="Times New Roman"/>
        </w:rPr>
        <w:t xml:space="preserve"> schem</w:t>
      </w:r>
      <w:r w:rsidR="00B14F18">
        <w:rPr>
          <w:rFonts w:ascii="Trebuchet MS" w:eastAsia="Times New Roman" w:hAnsi="Trebuchet MS" w:cs="Times New Roman"/>
        </w:rPr>
        <w:t>ă</w:t>
      </w:r>
      <w:r>
        <w:rPr>
          <w:rFonts w:ascii="Trebuchet MS" w:eastAsia="Times New Roman" w:hAnsi="Trebuchet MS" w:cs="Times New Roman"/>
        </w:rPr>
        <w:t xml:space="preserve"> </w:t>
      </w:r>
      <w:r w:rsidR="00B14F18">
        <w:rPr>
          <w:rFonts w:ascii="Trebuchet MS" w:eastAsia="Times New Roman" w:hAnsi="Trebuchet MS" w:cs="Times New Roman"/>
        </w:rPr>
        <w:t>ș</w:t>
      </w:r>
      <w:r w:rsidRPr="00643D96">
        <w:rPr>
          <w:rFonts w:ascii="Trebuchet MS" w:eastAsia="Times New Roman" w:hAnsi="Trebuchet MS" w:cs="Times New Roman"/>
        </w:rPr>
        <w:t>i prime</w:t>
      </w:r>
      <w:r w:rsidR="00B14F18">
        <w:rPr>
          <w:rFonts w:ascii="Trebuchet MS" w:eastAsia="Times New Roman" w:hAnsi="Trebuchet MS" w:cs="Times New Roman"/>
        </w:rPr>
        <w:t>ș</w:t>
      </w:r>
      <w:r w:rsidRPr="00643D96">
        <w:rPr>
          <w:rFonts w:ascii="Trebuchet MS" w:eastAsia="Times New Roman" w:hAnsi="Trebuchet MS" w:cs="Times New Roman"/>
        </w:rPr>
        <w:t>te subven</w:t>
      </w:r>
      <w:r w:rsidR="00B14F18">
        <w:rPr>
          <w:rFonts w:ascii="Trebuchet MS" w:eastAsia="Times New Roman" w:hAnsi="Trebuchet MS" w:cs="Times New Roman"/>
        </w:rPr>
        <w:t>ț</w:t>
      </w:r>
      <w:r w:rsidRPr="00643D96">
        <w:rPr>
          <w:rFonts w:ascii="Trebuchet MS" w:eastAsia="Times New Roman" w:hAnsi="Trebuchet MS" w:cs="Times New Roman"/>
        </w:rPr>
        <w:t xml:space="preserve">ie, celelalte firme </w:t>
      </w:r>
      <w:r>
        <w:rPr>
          <w:rFonts w:ascii="Trebuchet MS" w:eastAsia="Times New Roman" w:hAnsi="Trebuchet MS" w:cs="Times New Roman"/>
        </w:rPr>
        <w:t>din aceea</w:t>
      </w:r>
      <w:r w:rsidR="00B14F18">
        <w:rPr>
          <w:rFonts w:ascii="Trebuchet MS" w:eastAsia="Times New Roman" w:hAnsi="Trebuchet MS" w:cs="Times New Roman"/>
        </w:rPr>
        <w:t>ș</w:t>
      </w:r>
      <w:r>
        <w:rPr>
          <w:rFonts w:ascii="Trebuchet MS" w:eastAsia="Times New Roman" w:hAnsi="Trebuchet MS" w:cs="Times New Roman"/>
        </w:rPr>
        <w:t>i schem</w:t>
      </w:r>
      <w:r w:rsidR="00B14F18">
        <w:rPr>
          <w:rFonts w:ascii="Trebuchet MS" w:eastAsia="Times New Roman" w:hAnsi="Trebuchet MS" w:cs="Times New Roman"/>
        </w:rPr>
        <w:t>ă</w:t>
      </w:r>
      <w:r>
        <w:rPr>
          <w:rFonts w:ascii="Trebuchet MS" w:eastAsia="Times New Roman" w:hAnsi="Trebuchet MS" w:cs="Times New Roman"/>
        </w:rPr>
        <w:t xml:space="preserve"> </w:t>
      </w:r>
      <w:r w:rsidRPr="00643D96">
        <w:rPr>
          <w:rFonts w:ascii="Trebuchet MS" w:eastAsia="Times New Roman" w:hAnsi="Trebuchet MS" w:cs="Times New Roman"/>
        </w:rPr>
        <w:t>au voie s</w:t>
      </w:r>
      <w:r w:rsidR="00B14F18">
        <w:rPr>
          <w:rFonts w:ascii="Trebuchet MS" w:eastAsia="Times New Roman" w:hAnsi="Trebuchet MS" w:cs="Times New Roman"/>
        </w:rPr>
        <w:t>ă</w:t>
      </w:r>
      <w:r w:rsidRPr="00643D96">
        <w:rPr>
          <w:rFonts w:ascii="Trebuchet MS" w:eastAsia="Times New Roman" w:hAnsi="Trebuchet MS" w:cs="Times New Roman"/>
        </w:rPr>
        <w:t xml:space="preserve"> </w:t>
      </w:r>
      <w:r>
        <w:rPr>
          <w:rFonts w:ascii="Trebuchet MS" w:eastAsia="Times New Roman" w:hAnsi="Trebuchet MS" w:cs="Times New Roman"/>
        </w:rPr>
        <w:t>colaboreze cu firma de contabilitate</w:t>
      </w:r>
      <w:r w:rsidRPr="00643D96">
        <w:rPr>
          <w:rFonts w:ascii="Trebuchet MS" w:eastAsia="Times New Roman" w:hAnsi="Trebuchet MS" w:cs="Times New Roman"/>
        </w:rPr>
        <w:t xml:space="preserve"> </w:t>
      </w:r>
      <w:r>
        <w:rPr>
          <w:rFonts w:ascii="Trebuchet MS" w:eastAsia="Times New Roman" w:hAnsi="Trebuchet MS" w:cs="Times New Roman"/>
        </w:rPr>
        <w:t>nou</w:t>
      </w:r>
      <w:r w:rsidRPr="00643D96">
        <w:rPr>
          <w:rFonts w:ascii="Trebuchet MS" w:eastAsia="Times New Roman" w:hAnsi="Trebuchet MS" w:cs="Times New Roman"/>
        </w:rPr>
        <w:t xml:space="preserve"> infiin</w:t>
      </w:r>
      <w:r w:rsidR="00B14F18">
        <w:rPr>
          <w:rFonts w:ascii="Trebuchet MS" w:eastAsia="Times New Roman" w:hAnsi="Trebuchet MS" w:cs="Times New Roman"/>
        </w:rPr>
        <w:t>ț</w:t>
      </w:r>
      <w:r w:rsidRPr="00643D96">
        <w:rPr>
          <w:rFonts w:ascii="Trebuchet MS" w:eastAsia="Times New Roman" w:hAnsi="Trebuchet MS" w:cs="Times New Roman"/>
        </w:rPr>
        <w:t>ata?</w:t>
      </w:r>
    </w:p>
    <w:p w14:paraId="34683CD3"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p>
    <w:p w14:paraId="1DF24000"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718DEF34" w14:textId="018DF682" w:rsidR="00E12AE5" w:rsidRPr="00643D96" w:rsidRDefault="00E12AE5" w:rsidP="00E12AE5">
      <w:pPr>
        <w:shd w:val="clear" w:color="auto" w:fill="FFFFFF"/>
        <w:spacing w:before="100" w:beforeAutospacing="1" w:after="100" w:afterAutospacing="1" w:line="276" w:lineRule="auto"/>
        <w:ind w:left="720"/>
        <w:jc w:val="both"/>
        <w:rPr>
          <w:rFonts w:ascii="Trebuchet MS" w:eastAsia="Times New Roman" w:hAnsi="Trebuchet MS" w:cs="Times New Roman"/>
          <w:iCs/>
        </w:rPr>
      </w:pPr>
      <w:r w:rsidRPr="00643D96">
        <w:rPr>
          <w:rFonts w:ascii="Trebuchet MS" w:eastAsia="Times New Roman" w:hAnsi="Trebuchet MS" w:cs="Times New Roman"/>
          <w:iCs/>
        </w:rPr>
        <w:t>Doi sau mai mulţi beneficiari de ajutor de minimis pot colabora între ei, cu condiţia ca această colaborare să se bazeze pe servicii real prestate.</w:t>
      </w:r>
    </w:p>
    <w:p w14:paraId="6D1E885C" w14:textId="29C2D36E" w:rsidR="00E12AE5" w:rsidRPr="00643D96" w:rsidRDefault="00E12AE5" w:rsidP="00E12AE5">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lang w:eastAsia="en-GB"/>
        </w:rPr>
      </w:pPr>
      <w:r>
        <w:rPr>
          <w:rFonts w:ascii="Trebuchet MS" w:eastAsia="Times New Roman" w:hAnsi="Trebuchet MS" w:cs="Times New Roman"/>
          <w:iCs/>
        </w:rPr>
        <w:t>C</w:t>
      </w:r>
      <w:r w:rsidRPr="00643D96">
        <w:rPr>
          <w:rFonts w:ascii="Trebuchet MS" w:eastAsia="Times New Roman" w:hAnsi="Trebuchet MS" w:cs="Times New Roman"/>
          <w:iCs/>
        </w:rPr>
        <w:t>e</w:t>
      </w:r>
      <w:r>
        <w:rPr>
          <w:rFonts w:ascii="Trebuchet MS" w:eastAsia="Times New Roman" w:hAnsi="Trebuchet MS" w:cs="Times New Roman"/>
          <w:iCs/>
        </w:rPr>
        <w:t xml:space="preserve">ea ce </w:t>
      </w:r>
      <w:r w:rsidR="001D6D66">
        <w:rPr>
          <w:rFonts w:ascii="Trebuchet MS" w:eastAsia="Times New Roman" w:hAnsi="Trebuchet MS" w:cs="Times New Roman"/>
          <w:iCs/>
        </w:rPr>
        <w:t>prevede</w:t>
      </w:r>
      <w:r w:rsidRPr="00643D96">
        <w:rPr>
          <w:rFonts w:ascii="Trebuchet MS" w:eastAsia="Times New Roman" w:hAnsi="Trebuchet MS" w:cs="Times New Roman"/>
          <w:iCs/>
          <w:lang w:eastAsia="en-GB"/>
        </w:rPr>
        <w:t xml:space="preserve"> Ghid</w:t>
      </w:r>
      <w:r>
        <w:rPr>
          <w:rFonts w:ascii="Trebuchet MS" w:eastAsia="Times New Roman" w:hAnsi="Trebuchet MS" w:cs="Times New Roman"/>
          <w:iCs/>
          <w:lang w:eastAsia="en-GB"/>
        </w:rPr>
        <w:t xml:space="preserve">ul aplicantului ca </w:t>
      </w:r>
      <w:r w:rsidR="001D6D66">
        <w:rPr>
          <w:rFonts w:ascii="Trebuchet MS" w:eastAsia="Times New Roman" w:hAnsi="Trebuchet MS" w:cs="Times New Roman"/>
          <w:iCs/>
          <w:lang w:eastAsia="en-GB"/>
        </w:rPr>
        <w:t xml:space="preserve">fiind </w:t>
      </w:r>
      <w:r>
        <w:rPr>
          <w:rFonts w:ascii="Trebuchet MS" w:eastAsia="Times New Roman" w:hAnsi="Trebuchet MS" w:cs="Times New Roman"/>
          <w:iCs/>
        </w:rPr>
        <w:t>c</w:t>
      </w:r>
      <w:r w:rsidRPr="00643D96">
        <w:rPr>
          <w:rFonts w:ascii="Trebuchet MS" w:eastAsia="Times New Roman" w:hAnsi="Trebuchet MS" w:cs="Times New Roman"/>
          <w:iCs/>
        </w:rPr>
        <w:t xml:space="preserve">heltuieli eligibile </w:t>
      </w:r>
      <w:r>
        <w:rPr>
          <w:rFonts w:ascii="Trebuchet MS" w:eastAsia="Times New Roman" w:hAnsi="Trebuchet MS" w:cs="Times New Roman"/>
          <w:iCs/>
        </w:rPr>
        <w:t xml:space="preserve">pentru </w:t>
      </w:r>
      <w:r w:rsidRPr="00643D96">
        <w:rPr>
          <w:rFonts w:ascii="Trebuchet MS" w:eastAsia="Times New Roman" w:hAnsi="Trebuchet MS" w:cs="Times New Roman"/>
          <w:iCs/>
        </w:rPr>
        <w:t>schema de minimis –</w:t>
      </w:r>
      <w:r w:rsidRPr="00643D96">
        <w:rPr>
          <w:rFonts w:ascii="Trebuchet MS" w:eastAsia="Times New Roman" w:hAnsi="Trebuchet MS" w:cs="Times New Roman"/>
          <w:iCs/>
          <w:lang w:eastAsia="en-GB"/>
        </w:rPr>
        <w:t>este model orientativ? Achizi</w:t>
      </w:r>
      <w:r w:rsidR="00B14F18">
        <w:rPr>
          <w:rFonts w:ascii="Trebuchet MS" w:eastAsia="Times New Roman" w:hAnsi="Trebuchet MS" w:cs="Times New Roman"/>
          <w:iCs/>
          <w:lang w:eastAsia="en-GB"/>
        </w:rPr>
        <w:t>ț</w:t>
      </w:r>
      <w:r w:rsidRPr="00643D96">
        <w:rPr>
          <w:rFonts w:ascii="Trebuchet MS" w:eastAsia="Times New Roman" w:hAnsi="Trebuchet MS" w:cs="Times New Roman"/>
          <w:iCs/>
          <w:lang w:eastAsia="en-GB"/>
        </w:rPr>
        <w:t>i</w:t>
      </w:r>
      <w:r>
        <w:rPr>
          <w:rFonts w:ascii="Trebuchet MS" w:eastAsia="Times New Roman" w:hAnsi="Trebuchet MS" w:cs="Times New Roman"/>
          <w:iCs/>
          <w:lang w:eastAsia="en-GB"/>
        </w:rPr>
        <w:t>a</w:t>
      </w:r>
      <w:r w:rsidRPr="00643D96">
        <w:rPr>
          <w:rFonts w:ascii="Trebuchet MS" w:eastAsia="Times New Roman" w:hAnsi="Trebuchet MS" w:cs="Times New Roman"/>
          <w:iCs/>
          <w:lang w:eastAsia="en-GB"/>
        </w:rPr>
        <w:t xml:space="preserve"> de masini e</w:t>
      </w:r>
      <w:r>
        <w:rPr>
          <w:rFonts w:ascii="Trebuchet MS" w:eastAsia="Times New Roman" w:hAnsi="Trebuchet MS" w:cs="Times New Roman"/>
          <w:iCs/>
          <w:lang w:eastAsia="en-GB"/>
        </w:rPr>
        <w:t>ste</w:t>
      </w:r>
      <w:r w:rsidRPr="00643D96">
        <w:rPr>
          <w:rFonts w:ascii="Trebuchet MS" w:eastAsia="Times New Roman" w:hAnsi="Trebuchet MS" w:cs="Times New Roman"/>
          <w:iCs/>
          <w:lang w:eastAsia="en-GB"/>
        </w:rPr>
        <w:t xml:space="preserve"> eligibil</w:t>
      </w:r>
      <w:r w:rsidR="00B14F18">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 D</w:t>
      </w:r>
      <w:r>
        <w:rPr>
          <w:rFonts w:ascii="Trebuchet MS" w:eastAsia="Times New Roman" w:hAnsi="Trebuchet MS" w:cs="Times New Roman"/>
          <w:iCs/>
          <w:lang w:eastAsia="en-GB"/>
        </w:rPr>
        <w:t>ar cea de</w:t>
      </w:r>
      <w:r w:rsidRPr="00643D96">
        <w:rPr>
          <w:rFonts w:ascii="Trebuchet MS" w:eastAsia="Times New Roman" w:hAnsi="Trebuchet MS" w:cs="Times New Roman"/>
          <w:iCs/>
          <w:lang w:eastAsia="en-GB"/>
        </w:rPr>
        <w:t xml:space="preserve"> cl</w:t>
      </w:r>
      <w:r w:rsidR="00B14F18">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diri? Trebuie sa fie noi sau pot fi și second hand? Pot fi achizi</w:t>
      </w:r>
      <w:r w:rsidR="00B14F18">
        <w:rPr>
          <w:rFonts w:ascii="Trebuchet MS" w:eastAsia="Times New Roman" w:hAnsi="Trebuchet MS" w:cs="Times New Roman"/>
          <w:iCs/>
          <w:lang w:eastAsia="en-GB"/>
        </w:rPr>
        <w:t>ț</w:t>
      </w:r>
      <w:r w:rsidRPr="00643D96">
        <w:rPr>
          <w:rFonts w:ascii="Trebuchet MS" w:eastAsia="Times New Roman" w:hAnsi="Trebuchet MS" w:cs="Times New Roman"/>
          <w:iCs/>
          <w:lang w:eastAsia="en-GB"/>
        </w:rPr>
        <w:t>ionate din spa</w:t>
      </w:r>
      <w:r w:rsidR="00B14F18">
        <w:rPr>
          <w:rFonts w:ascii="Trebuchet MS" w:eastAsia="Times New Roman" w:hAnsi="Trebuchet MS" w:cs="Times New Roman"/>
          <w:iCs/>
          <w:lang w:eastAsia="en-GB"/>
        </w:rPr>
        <w:t>ț</w:t>
      </w:r>
      <w:r w:rsidRPr="00643D96">
        <w:rPr>
          <w:rFonts w:ascii="Trebuchet MS" w:eastAsia="Times New Roman" w:hAnsi="Trebuchet MS" w:cs="Times New Roman"/>
          <w:iCs/>
          <w:lang w:eastAsia="en-GB"/>
        </w:rPr>
        <w:t>iul extracomunitar?</w:t>
      </w:r>
    </w:p>
    <w:p w14:paraId="476235F8"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1DBD5160"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02E78108"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rPr>
      </w:pPr>
      <w:r>
        <w:rPr>
          <w:rFonts w:ascii="Trebuchet MS" w:eastAsia="Times New Roman" w:hAnsi="Trebuchet MS" w:cs="Times New Roman"/>
          <w:iCs/>
        </w:rPr>
        <w:t>C</w:t>
      </w:r>
      <w:r w:rsidRPr="00643D96">
        <w:rPr>
          <w:rFonts w:ascii="Trebuchet MS" w:eastAsia="Times New Roman" w:hAnsi="Trebuchet MS" w:cs="Times New Roman"/>
          <w:iCs/>
        </w:rPr>
        <w:t>e</w:t>
      </w:r>
      <w:r>
        <w:rPr>
          <w:rFonts w:ascii="Trebuchet MS" w:eastAsia="Times New Roman" w:hAnsi="Trebuchet MS" w:cs="Times New Roman"/>
          <w:iCs/>
        </w:rPr>
        <w:t>ea ce</w:t>
      </w:r>
      <w:r w:rsidRPr="00643D96">
        <w:rPr>
          <w:rFonts w:ascii="Trebuchet MS" w:eastAsia="Times New Roman" w:hAnsi="Trebuchet MS" w:cs="Times New Roman"/>
          <w:iCs/>
        </w:rPr>
        <w:t xml:space="preserve"> </w:t>
      </w:r>
      <w:r>
        <w:rPr>
          <w:rFonts w:ascii="Trebuchet MS" w:eastAsia="Times New Roman" w:hAnsi="Trebuchet MS" w:cs="Times New Roman"/>
          <w:iCs/>
        </w:rPr>
        <w:t>prevede</w:t>
      </w:r>
      <w:r w:rsidRPr="00643D96">
        <w:rPr>
          <w:rFonts w:ascii="Trebuchet MS" w:eastAsia="Times New Roman" w:hAnsi="Trebuchet MS" w:cs="Times New Roman"/>
          <w:iCs/>
        </w:rPr>
        <w:t xml:space="preserve"> Ghidul solicitantului nu este model orientativ</w:t>
      </w:r>
      <w:r>
        <w:rPr>
          <w:rFonts w:ascii="Trebuchet MS" w:eastAsia="Times New Roman" w:hAnsi="Trebuchet MS" w:cs="Times New Roman"/>
          <w:iCs/>
        </w:rPr>
        <w:t>.</w:t>
      </w:r>
      <w:r w:rsidRPr="00643D96">
        <w:rPr>
          <w:rFonts w:ascii="Trebuchet MS" w:eastAsia="Times New Roman" w:hAnsi="Trebuchet MS" w:cs="Times New Roman"/>
          <w:iCs/>
        </w:rPr>
        <w:t xml:space="preserve"> </w:t>
      </w:r>
    </w:p>
    <w:p w14:paraId="064DC961"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rPr>
      </w:pPr>
      <w:r w:rsidRPr="00643D96">
        <w:rPr>
          <w:rFonts w:ascii="Trebuchet MS" w:eastAsia="Times New Roman" w:hAnsi="Trebuchet MS" w:cs="Times New Roman"/>
          <w:iCs/>
        </w:rPr>
        <w:t>Achiziția de autoturisme</w:t>
      </w:r>
      <w:r w:rsidRPr="00643D96">
        <w:rPr>
          <w:rFonts w:ascii="Trebuchet MS" w:hAnsi="Trebuchet MS"/>
        </w:rPr>
        <w:t>/</w:t>
      </w:r>
      <w:r w:rsidRPr="00643D96">
        <w:rPr>
          <w:rFonts w:ascii="Trebuchet MS" w:eastAsia="Times New Roman" w:hAnsi="Trebuchet MS" w:cs="Times New Roman"/>
          <w:iCs/>
        </w:rPr>
        <w:t xml:space="preserve">autoutilitare este eligibilă cu condiția ca acel autoturism/autoutilitară să fie utilizat/ utilizată în scopul implementării planului de afaceri. </w:t>
      </w:r>
    </w:p>
    <w:p w14:paraId="58417D11" w14:textId="3A174F46" w:rsidR="00E12AE5" w:rsidRPr="00643D96" w:rsidRDefault="00E12AE5" w:rsidP="00C077E3">
      <w:pPr>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rPr>
        <w:t>Achiziția de clădiri nu este eligibilă</w:t>
      </w:r>
      <w:r w:rsidR="00C077E3">
        <w:rPr>
          <w:rFonts w:ascii="Trebuchet MS" w:eastAsia="Times New Roman" w:hAnsi="Trebuchet MS" w:cs="Times New Roman"/>
          <w:iCs/>
        </w:rPr>
        <w:t xml:space="preserve">, iar </w:t>
      </w:r>
      <w:r w:rsidR="00C077E3">
        <w:rPr>
          <w:rFonts w:ascii="Trebuchet MS" w:eastAsia="Times New Roman" w:hAnsi="Trebuchet MS" w:cs="Times New Roman"/>
          <w:iCs/>
          <w:lang w:eastAsia="en-GB"/>
        </w:rPr>
        <w:t>bunurile</w:t>
      </w:r>
      <w:r w:rsidRPr="00643D96">
        <w:rPr>
          <w:rFonts w:ascii="Trebuchet MS" w:eastAsia="Times New Roman" w:hAnsi="Trebuchet MS" w:cs="Times New Roman"/>
          <w:iCs/>
          <w:lang w:eastAsia="en-GB"/>
        </w:rPr>
        <w:t xml:space="preserve"> achiziționate </w:t>
      </w:r>
      <w:r w:rsidR="00C077E3">
        <w:rPr>
          <w:rFonts w:ascii="Trebuchet MS" w:eastAsia="Times New Roman" w:hAnsi="Trebuchet MS" w:cs="Times New Roman"/>
          <w:iCs/>
          <w:lang w:eastAsia="en-GB"/>
        </w:rPr>
        <w:t>pot fi at</w:t>
      </w:r>
      <w:r w:rsidR="00B14F18">
        <w:rPr>
          <w:rFonts w:ascii="Trebuchet MS" w:eastAsia="Times New Roman" w:hAnsi="Trebuchet MS" w:cs="Times New Roman"/>
          <w:iCs/>
          <w:lang w:eastAsia="en-GB"/>
        </w:rPr>
        <w:t>â</w:t>
      </w:r>
      <w:r w:rsidR="00C077E3">
        <w:rPr>
          <w:rFonts w:ascii="Trebuchet MS" w:eastAsia="Times New Roman" w:hAnsi="Trebuchet MS" w:cs="Times New Roman"/>
          <w:iCs/>
          <w:lang w:eastAsia="en-GB"/>
        </w:rPr>
        <w:t>t din spa</w:t>
      </w:r>
      <w:r w:rsidR="00B14F18">
        <w:rPr>
          <w:rFonts w:ascii="Trebuchet MS" w:eastAsia="Times New Roman" w:hAnsi="Trebuchet MS" w:cs="Times New Roman"/>
          <w:iCs/>
          <w:lang w:eastAsia="en-GB"/>
        </w:rPr>
        <w:t>ț</w:t>
      </w:r>
      <w:r w:rsidR="00C077E3">
        <w:rPr>
          <w:rFonts w:ascii="Trebuchet MS" w:eastAsia="Times New Roman" w:hAnsi="Trebuchet MS" w:cs="Times New Roman"/>
          <w:iCs/>
          <w:lang w:eastAsia="en-GB"/>
        </w:rPr>
        <w:t>iul comunitar c</w:t>
      </w:r>
      <w:r w:rsidR="00B14F18">
        <w:rPr>
          <w:rFonts w:ascii="Trebuchet MS" w:eastAsia="Times New Roman" w:hAnsi="Trebuchet MS" w:cs="Times New Roman"/>
          <w:iCs/>
          <w:lang w:eastAsia="en-GB"/>
        </w:rPr>
        <w:t>â</w:t>
      </w:r>
      <w:r w:rsidR="00C077E3">
        <w:rPr>
          <w:rFonts w:ascii="Trebuchet MS" w:eastAsia="Times New Roman" w:hAnsi="Trebuchet MS" w:cs="Times New Roman"/>
          <w:iCs/>
          <w:lang w:eastAsia="en-GB"/>
        </w:rPr>
        <w:t xml:space="preserve">t </w:t>
      </w:r>
      <w:r w:rsidR="00B14F18">
        <w:rPr>
          <w:rFonts w:ascii="Trebuchet MS" w:eastAsia="Times New Roman" w:hAnsi="Trebuchet MS" w:cs="Times New Roman"/>
          <w:iCs/>
          <w:lang w:eastAsia="en-GB"/>
        </w:rPr>
        <w:t>ș</w:t>
      </w:r>
      <w:r w:rsidR="00C077E3">
        <w:rPr>
          <w:rFonts w:ascii="Trebuchet MS" w:eastAsia="Times New Roman" w:hAnsi="Trebuchet MS" w:cs="Times New Roman"/>
          <w:iCs/>
          <w:lang w:eastAsia="en-GB"/>
        </w:rPr>
        <w:t>i din spa</w:t>
      </w:r>
      <w:r w:rsidR="00B14F18">
        <w:rPr>
          <w:rFonts w:ascii="Trebuchet MS" w:eastAsia="Times New Roman" w:hAnsi="Trebuchet MS" w:cs="Times New Roman"/>
          <w:iCs/>
          <w:lang w:eastAsia="en-GB"/>
        </w:rPr>
        <w:t>ț</w:t>
      </w:r>
      <w:r w:rsidR="00C077E3">
        <w:rPr>
          <w:rFonts w:ascii="Trebuchet MS" w:eastAsia="Times New Roman" w:hAnsi="Trebuchet MS" w:cs="Times New Roman"/>
          <w:iCs/>
          <w:lang w:eastAsia="en-GB"/>
        </w:rPr>
        <w:t>iul extracomunitar cu condi</w:t>
      </w:r>
      <w:r w:rsidR="00B14F18">
        <w:rPr>
          <w:rFonts w:ascii="Trebuchet MS" w:eastAsia="Times New Roman" w:hAnsi="Trebuchet MS" w:cs="Times New Roman"/>
          <w:iCs/>
          <w:lang w:eastAsia="en-GB"/>
        </w:rPr>
        <w:t>ț</w:t>
      </w:r>
      <w:r w:rsidR="00C077E3">
        <w:rPr>
          <w:rFonts w:ascii="Trebuchet MS" w:eastAsia="Times New Roman" w:hAnsi="Trebuchet MS" w:cs="Times New Roman"/>
          <w:iCs/>
          <w:lang w:eastAsia="en-GB"/>
        </w:rPr>
        <w:t xml:space="preserve">ia </w:t>
      </w:r>
      <w:r w:rsidRPr="00643D96">
        <w:rPr>
          <w:rFonts w:ascii="Trebuchet MS" w:eastAsia="Times New Roman" w:hAnsi="Trebuchet MS" w:cs="Times New Roman"/>
          <w:iCs/>
          <w:lang w:eastAsia="en-GB"/>
        </w:rPr>
        <w:t>să fie noi</w:t>
      </w:r>
      <w:r w:rsidR="00B14F18">
        <w:rPr>
          <w:rFonts w:ascii="Trebuchet MS" w:eastAsia="Times New Roman" w:hAnsi="Trebuchet MS" w:cs="Times New Roman"/>
          <w:iCs/>
          <w:lang w:eastAsia="en-GB"/>
        </w:rPr>
        <w:t>.</w:t>
      </w:r>
      <w:r w:rsidR="00C077E3">
        <w:rPr>
          <w:rFonts w:ascii="Trebuchet MS" w:eastAsia="Times New Roman" w:hAnsi="Trebuchet MS" w:cs="Times New Roman"/>
          <w:iCs/>
          <w:lang w:eastAsia="en-GB"/>
        </w:rPr>
        <w:t xml:space="preserve"> </w:t>
      </w:r>
    </w:p>
    <w:p w14:paraId="1F9D6837"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74B3C78A" w14:textId="77777777" w:rsidR="00E12AE5" w:rsidRPr="00643D96" w:rsidRDefault="00E12AE5" w:rsidP="00E12AE5">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TVA este cheltuială eligibilă aferentă subvenției (ajutorului) de minimis?</w:t>
      </w:r>
    </w:p>
    <w:p w14:paraId="2FFAF6DD"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p>
    <w:p w14:paraId="49DD4E55"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4A12E8BF" w14:textId="29628C22"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rPr>
      </w:pPr>
      <w:r w:rsidRPr="00643D96">
        <w:rPr>
          <w:rFonts w:ascii="Trebuchet MS" w:eastAsia="Times New Roman" w:hAnsi="Trebuchet MS" w:cs="Times New Roman"/>
          <w:iCs/>
        </w:rPr>
        <w:t>TVA-ul este cheltuială eligibilă,</w:t>
      </w:r>
      <w:r>
        <w:rPr>
          <w:rFonts w:ascii="Trebuchet MS" w:eastAsia="Times New Roman" w:hAnsi="Trebuchet MS" w:cs="Times New Roman"/>
          <w:iCs/>
        </w:rPr>
        <w:t xml:space="preserve"> </w:t>
      </w:r>
      <w:r w:rsidRPr="00643D96">
        <w:rPr>
          <w:rFonts w:ascii="Trebuchet MS" w:eastAsia="Times New Roman" w:hAnsi="Trebuchet MS" w:cs="Times New Roman"/>
          <w:iCs/>
        </w:rPr>
        <w:t>cu condiția respectării prevederilor legale în vigoare</w:t>
      </w:r>
      <w:r w:rsidR="00C077E3">
        <w:rPr>
          <w:rFonts w:ascii="Trebuchet MS" w:eastAsia="Times New Roman" w:hAnsi="Trebuchet MS" w:cs="Times New Roman"/>
          <w:iCs/>
        </w:rPr>
        <w:t xml:space="preserve">. Subliniem faptul că </w:t>
      </w:r>
      <w:r w:rsidRPr="00643D96">
        <w:rPr>
          <w:rFonts w:ascii="Trebuchet MS" w:eastAsia="Times New Roman" w:hAnsi="Trebuchet MS" w:cs="Times New Roman"/>
          <w:iCs/>
        </w:rPr>
        <w:t xml:space="preserve">suma </w:t>
      </w:r>
      <w:r>
        <w:rPr>
          <w:rFonts w:ascii="Trebuchet MS" w:eastAsia="Times New Roman" w:hAnsi="Trebuchet MS" w:cs="Times New Roman"/>
          <w:iCs/>
        </w:rPr>
        <w:t>suma totală reprezent</w:t>
      </w:r>
      <w:r w:rsidR="00B14F18">
        <w:rPr>
          <w:rFonts w:ascii="Trebuchet MS" w:eastAsia="Times New Roman" w:hAnsi="Trebuchet MS" w:cs="Times New Roman"/>
          <w:iCs/>
        </w:rPr>
        <w:t>â</w:t>
      </w:r>
      <w:r>
        <w:rPr>
          <w:rFonts w:ascii="Trebuchet MS" w:eastAsia="Times New Roman" w:hAnsi="Trebuchet MS" w:cs="Times New Roman"/>
          <w:iCs/>
        </w:rPr>
        <w:t>nd cheltuieli de func</w:t>
      </w:r>
      <w:r w:rsidR="00B14F18">
        <w:rPr>
          <w:rFonts w:ascii="Trebuchet MS" w:eastAsia="Times New Roman" w:hAnsi="Trebuchet MS" w:cs="Times New Roman"/>
          <w:iCs/>
        </w:rPr>
        <w:t>ț</w:t>
      </w:r>
      <w:r>
        <w:rPr>
          <w:rFonts w:ascii="Trebuchet MS" w:eastAsia="Times New Roman" w:hAnsi="Trebuchet MS" w:cs="Times New Roman"/>
          <w:iCs/>
        </w:rPr>
        <w:t xml:space="preserve">ionare a intreprinderii, </w:t>
      </w:r>
      <w:r w:rsidRPr="00643D96">
        <w:rPr>
          <w:rFonts w:ascii="Trebuchet MS" w:eastAsia="Times New Roman" w:hAnsi="Trebuchet MS" w:cs="Times New Roman"/>
          <w:iCs/>
        </w:rPr>
        <w:t>nu poate depăși 40.000 euro.</w:t>
      </w:r>
    </w:p>
    <w:p w14:paraId="5277C75E"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rPr>
      </w:pPr>
    </w:p>
    <w:p w14:paraId="58285523" w14:textId="44A6BEE8" w:rsidR="00E12AE5" w:rsidRPr="00643D96" w:rsidRDefault="00E12AE5" w:rsidP="00E12AE5">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Cheltuieli</w:t>
      </w:r>
      <w:r>
        <w:rPr>
          <w:rFonts w:ascii="Trebuchet MS" w:eastAsia="Times New Roman" w:hAnsi="Trebuchet MS" w:cs="Times New Roman"/>
          <w:iCs/>
          <w:lang w:eastAsia="en-GB"/>
        </w:rPr>
        <w:t>le</w:t>
      </w:r>
      <w:r w:rsidRPr="00643D96">
        <w:rPr>
          <w:rFonts w:ascii="Trebuchet MS" w:eastAsia="Times New Roman" w:hAnsi="Trebuchet MS" w:cs="Times New Roman"/>
          <w:iCs/>
          <w:lang w:eastAsia="en-GB"/>
        </w:rPr>
        <w:t xml:space="preserve"> cu lucr</w:t>
      </w:r>
      <w:r w:rsidR="00B14F18">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ri de amenajare sunt elibigile?</w:t>
      </w:r>
    </w:p>
    <w:p w14:paraId="1E570073"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p>
    <w:p w14:paraId="0AB9025D"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lastRenderedPageBreak/>
        <w:t>Răspuns:</w:t>
      </w:r>
    </w:p>
    <w:p w14:paraId="769C614E" w14:textId="4BF699DB" w:rsidR="00E12AE5" w:rsidRPr="00643D96" w:rsidRDefault="00E12AE5" w:rsidP="00E12AE5">
      <w:pPr>
        <w:shd w:val="clear" w:color="auto" w:fill="FFFFFF"/>
        <w:spacing w:after="200" w:line="276" w:lineRule="auto"/>
        <w:ind w:left="720"/>
        <w:jc w:val="both"/>
        <w:rPr>
          <w:rFonts w:ascii="Trebuchet MS" w:eastAsia="Times New Roman" w:hAnsi="Trebuchet MS" w:cs="Times New Roman"/>
          <w:iCs/>
        </w:rPr>
      </w:pPr>
      <w:r w:rsidRPr="00643D96">
        <w:rPr>
          <w:rFonts w:ascii="Trebuchet MS" w:eastAsia="Times New Roman" w:hAnsi="Trebuchet MS" w:cs="Times New Roman"/>
          <w:iCs/>
        </w:rPr>
        <w:t>Da</w:t>
      </w:r>
      <w:r w:rsidR="00C077E3">
        <w:rPr>
          <w:rFonts w:ascii="Trebuchet MS" w:eastAsia="Times New Roman" w:hAnsi="Trebuchet MS" w:cs="Times New Roman"/>
          <w:iCs/>
        </w:rPr>
        <w:t>. Cheltuielile cu lucr</w:t>
      </w:r>
      <w:r w:rsidR="00362F74">
        <w:rPr>
          <w:rFonts w:ascii="Trebuchet MS" w:eastAsia="Times New Roman" w:hAnsi="Trebuchet MS" w:cs="Times New Roman"/>
          <w:iCs/>
        </w:rPr>
        <w:t>ă</w:t>
      </w:r>
      <w:r w:rsidR="00C077E3">
        <w:rPr>
          <w:rFonts w:ascii="Trebuchet MS" w:eastAsia="Times New Roman" w:hAnsi="Trebuchet MS" w:cs="Times New Roman"/>
          <w:iCs/>
        </w:rPr>
        <w:t xml:space="preserve">rile de amenajare sunt eligibile, fiind încadrate la </w:t>
      </w:r>
      <w:r w:rsidR="001D6D66">
        <w:rPr>
          <w:rFonts w:ascii="Trebuchet MS" w:eastAsia="Times New Roman" w:hAnsi="Trebuchet MS" w:cs="Times New Roman"/>
          <w:iCs/>
        </w:rPr>
        <w:t>”</w:t>
      </w:r>
      <w:r w:rsidRPr="00643D96">
        <w:rPr>
          <w:rFonts w:ascii="Trebuchet MS" w:eastAsia="Times New Roman" w:hAnsi="Trebuchet MS" w:cs="Times New Roman"/>
          <w:iCs/>
        </w:rPr>
        <w:t>alte cheltuieli pentru investiții</w:t>
      </w:r>
      <w:r w:rsidR="001D6D66">
        <w:rPr>
          <w:rFonts w:ascii="Trebuchet MS" w:eastAsia="Times New Roman" w:hAnsi="Trebuchet MS" w:cs="Times New Roman"/>
          <w:iCs/>
        </w:rPr>
        <w:t>”</w:t>
      </w:r>
      <w:r w:rsidRPr="00643D96">
        <w:rPr>
          <w:rFonts w:ascii="Trebuchet MS" w:eastAsia="Times New Roman" w:hAnsi="Trebuchet MS" w:cs="Times New Roman"/>
          <w:iCs/>
        </w:rPr>
        <w:t>, conform Ghidului solicitantului.</w:t>
      </w:r>
    </w:p>
    <w:p w14:paraId="684DDE07" w14:textId="77ECBC6C" w:rsidR="00E12AE5" w:rsidRPr="007E0A27" w:rsidRDefault="00E12AE5" w:rsidP="00E12AE5">
      <w:pPr>
        <w:numPr>
          <w:ilvl w:val="0"/>
          <w:numId w:val="19"/>
        </w:numPr>
        <w:shd w:val="clear" w:color="auto" w:fill="FFFFFF"/>
        <w:spacing w:before="100" w:beforeAutospacing="1" w:after="100" w:afterAutospacing="1" w:line="276" w:lineRule="auto"/>
        <w:contextualSpacing/>
        <w:jc w:val="both"/>
        <w:rPr>
          <w:rFonts w:ascii="Trebuchet MS" w:eastAsia="Times New Roman" w:hAnsi="Trebuchet MS" w:cs="Times New Roman"/>
          <w:iCs/>
          <w:lang w:eastAsia="en-GB"/>
        </w:rPr>
      </w:pPr>
      <w:r w:rsidRPr="007E0A27">
        <w:rPr>
          <w:rFonts w:ascii="Trebuchet MS" w:eastAsia="Times New Roman" w:hAnsi="Trebuchet MS" w:cs="Times New Roman"/>
          <w:iCs/>
          <w:lang w:eastAsia="en-GB"/>
        </w:rPr>
        <w:t>Cheltuielile cu achizi</w:t>
      </w:r>
      <w:r w:rsidR="00362F74">
        <w:rPr>
          <w:rFonts w:ascii="Trebuchet MS" w:eastAsia="Times New Roman" w:hAnsi="Trebuchet MS" w:cs="Times New Roman"/>
          <w:iCs/>
          <w:lang w:eastAsia="en-GB"/>
        </w:rPr>
        <w:t>ț</w:t>
      </w:r>
      <w:r w:rsidRPr="007E0A27">
        <w:rPr>
          <w:rFonts w:ascii="Trebuchet MS" w:eastAsia="Times New Roman" w:hAnsi="Trebuchet MS" w:cs="Times New Roman"/>
          <w:iCs/>
          <w:lang w:eastAsia="en-GB"/>
        </w:rPr>
        <w:t>ionarea de containere, c</w:t>
      </w:r>
      <w:r w:rsidR="00362F74">
        <w:rPr>
          <w:rFonts w:ascii="Trebuchet MS" w:eastAsia="Times New Roman" w:hAnsi="Trebuchet MS" w:cs="Times New Roman"/>
          <w:iCs/>
          <w:lang w:eastAsia="en-GB"/>
        </w:rPr>
        <w:t>ă</w:t>
      </w:r>
      <w:r w:rsidRPr="007E0A27">
        <w:rPr>
          <w:rFonts w:ascii="Trebuchet MS" w:eastAsia="Times New Roman" w:hAnsi="Trebuchet MS" w:cs="Times New Roman"/>
          <w:iCs/>
          <w:lang w:eastAsia="en-GB"/>
        </w:rPr>
        <w:t>su</w:t>
      </w:r>
      <w:r w:rsidR="00362F74">
        <w:rPr>
          <w:rFonts w:ascii="Trebuchet MS" w:eastAsia="Times New Roman" w:hAnsi="Trebuchet MS" w:cs="Times New Roman"/>
          <w:iCs/>
          <w:lang w:eastAsia="en-GB"/>
        </w:rPr>
        <w:t>ț</w:t>
      </w:r>
      <w:r w:rsidRPr="007E0A27">
        <w:rPr>
          <w:rFonts w:ascii="Trebuchet MS" w:eastAsia="Times New Roman" w:hAnsi="Trebuchet MS" w:cs="Times New Roman"/>
          <w:iCs/>
          <w:lang w:eastAsia="en-GB"/>
        </w:rPr>
        <w:t xml:space="preserve">e </w:t>
      </w:r>
      <w:r w:rsidR="00362F74">
        <w:rPr>
          <w:rFonts w:ascii="Trebuchet MS" w:eastAsia="Times New Roman" w:hAnsi="Trebuchet MS" w:cs="Times New Roman"/>
          <w:iCs/>
          <w:lang w:eastAsia="en-GB"/>
        </w:rPr>
        <w:t xml:space="preserve">de </w:t>
      </w:r>
      <w:r w:rsidRPr="007E0A27">
        <w:rPr>
          <w:rFonts w:ascii="Trebuchet MS" w:eastAsia="Times New Roman" w:hAnsi="Trebuchet MS" w:cs="Times New Roman"/>
          <w:iCs/>
          <w:lang w:eastAsia="en-GB"/>
        </w:rPr>
        <w:t xml:space="preserve">camping sau hale sunt considerate cheltuieli eligibile? </w:t>
      </w:r>
    </w:p>
    <w:p w14:paraId="0E4B9394"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046950DD" w14:textId="2209C311" w:rsidR="00E12AE5" w:rsidRPr="00643D96" w:rsidRDefault="008731E9" w:rsidP="008731E9">
      <w:pPr>
        <w:shd w:val="clear" w:color="auto" w:fill="FFFFFF"/>
        <w:spacing w:after="200" w:line="276" w:lineRule="auto"/>
        <w:ind w:left="720"/>
        <w:jc w:val="both"/>
        <w:rPr>
          <w:rFonts w:ascii="Trebuchet MS" w:eastAsia="Times New Roman" w:hAnsi="Trebuchet MS" w:cs="Times New Roman"/>
          <w:lang w:eastAsia="en-GB"/>
        </w:rPr>
      </w:pPr>
      <w:r>
        <w:rPr>
          <w:rFonts w:ascii="Trebuchet MS" w:eastAsia="Times New Roman" w:hAnsi="Trebuchet MS" w:cs="Times New Roman"/>
          <w:lang w:eastAsia="en-GB"/>
        </w:rPr>
        <w:t>Cheltuielile cu achizi</w:t>
      </w:r>
      <w:r w:rsidR="00362F74">
        <w:rPr>
          <w:rFonts w:ascii="Trebuchet MS" w:eastAsia="Times New Roman" w:hAnsi="Trebuchet MS" w:cs="Times New Roman"/>
          <w:lang w:eastAsia="en-GB"/>
        </w:rPr>
        <w:t>ți</w:t>
      </w:r>
      <w:r>
        <w:rPr>
          <w:rFonts w:ascii="Trebuchet MS" w:eastAsia="Times New Roman" w:hAnsi="Trebuchet MS" w:cs="Times New Roman"/>
          <w:lang w:eastAsia="en-GB"/>
        </w:rPr>
        <w:t>onarea de containere, c</w:t>
      </w:r>
      <w:r w:rsidR="00362F74">
        <w:rPr>
          <w:rFonts w:ascii="Trebuchet MS" w:eastAsia="Times New Roman" w:hAnsi="Trebuchet MS" w:cs="Times New Roman"/>
          <w:lang w:eastAsia="en-GB"/>
        </w:rPr>
        <w:t>ă</w:t>
      </w:r>
      <w:r>
        <w:rPr>
          <w:rFonts w:ascii="Trebuchet MS" w:eastAsia="Times New Roman" w:hAnsi="Trebuchet MS" w:cs="Times New Roman"/>
          <w:lang w:eastAsia="en-GB"/>
        </w:rPr>
        <w:t>su</w:t>
      </w:r>
      <w:r w:rsidR="00362F74">
        <w:rPr>
          <w:rFonts w:ascii="Trebuchet MS" w:eastAsia="Times New Roman" w:hAnsi="Trebuchet MS" w:cs="Times New Roman"/>
          <w:lang w:eastAsia="en-GB"/>
        </w:rPr>
        <w:t>ț</w:t>
      </w:r>
      <w:r>
        <w:rPr>
          <w:rFonts w:ascii="Trebuchet MS" w:eastAsia="Times New Roman" w:hAnsi="Trebuchet MS" w:cs="Times New Roman"/>
          <w:lang w:eastAsia="en-GB"/>
        </w:rPr>
        <w:t>e de camping, etc po</w:t>
      </w:r>
      <w:r w:rsidR="00362F74">
        <w:rPr>
          <w:rFonts w:ascii="Trebuchet MS" w:eastAsia="Times New Roman" w:hAnsi="Trebuchet MS" w:cs="Times New Roman"/>
          <w:lang w:eastAsia="en-GB"/>
        </w:rPr>
        <w:t>t</w:t>
      </w:r>
      <w:r>
        <w:rPr>
          <w:rFonts w:ascii="Trebuchet MS" w:eastAsia="Times New Roman" w:hAnsi="Trebuchet MS" w:cs="Times New Roman"/>
          <w:lang w:eastAsia="en-GB"/>
        </w:rPr>
        <w:t xml:space="preserve"> fi cheltu</w:t>
      </w:r>
      <w:r w:rsidR="00362F74">
        <w:rPr>
          <w:rFonts w:ascii="Trebuchet MS" w:eastAsia="Times New Roman" w:hAnsi="Trebuchet MS" w:cs="Times New Roman"/>
          <w:lang w:eastAsia="en-GB"/>
        </w:rPr>
        <w:t>ieli</w:t>
      </w:r>
      <w:r>
        <w:rPr>
          <w:rFonts w:ascii="Trebuchet MS" w:eastAsia="Times New Roman" w:hAnsi="Trebuchet MS" w:cs="Times New Roman"/>
          <w:lang w:eastAsia="en-GB"/>
        </w:rPr>
        <w:t xml:space="preserve"> eligibil</w:t>
      </w:r>
      <w:r w:rsidR="00362F74">
        <w:rPr>
          <w:rFonts w:ascii="Trebuchet MS" w:eastAsia="Times New Roman" w:hAnsi="Trebuchet MS" w:cs="Times New Roman"/>
          <w:lang w:eastAsia="en-GB"/>
        </w:rPr>
        <w:t>e</w:t>
      </w:r>
      <w:r>
        <w:rPr>
          <w:rFonts w:ascii="Trebuchet MS" w:eastAsia="Times New Roman" w:hAnsi="Trebuchet MS" w:cs="Times New Roman"/>
          <w:lang w:eastAsia="en-GB"/>
        </w:rPr>
        <w:t xml:space="preserve"> cu condiția ca pentru instalarea acestora sa nu fie necesar</w:t>
      </w:r>
      <w:r w:rsidR="00362F74">
        <w:rPr>
          <w:rFonts w:ascii="Trebuchet MS" w:eastAsia="Times New Roman" w:hAnsi="Trebuchet MS" w:cs="Times New Roman"/>
          <w:lang w:eastAsia="en-GB"/>
        </w:rPr>
        <w:t>ă</w:t>
      </w:r>
      <w:r>
        <w:rPr>
          <w:rFonts w:ascii="Trebuchet MS" w:eastAsia="Times New Roman" w:hAnsi="Trebuchet MS" w:cs="Times New Roman"/>
          <w:lang w:eastAsia="en-GB"/>
        </w:rPr>
        <w:t xml:space="preserve"> autoriza</w:t>
      </w:r>
      <w:r w:rsidR="00362F74">
        <w:rPr>
          <w:rFonts w:ascii="Trebuchet MS" w:eastAsia="Times New Roman" w:hAnsi="Trebuchet MS" w:cs="Times New Roman"/>
          <w:lang w:eastAsia="en-GB"/>
        </w:rPr>
        <w:t>ț</w:t>
      </w:r>
      <w:r>
        <w:rPr>
          <w:rFonts w:ascii="Trebuchet MS" w:eastAsia="Times New Roman" w:hAnsi="Trebuchet MS" w:cs="Times New Roman"/>
          <w:lang w:eastAsia="en-GB"/>
        </w:rPr>
        <w:t>ie de construc</w:t>
      </w:r>
      <w:r w:rsidR="00362F74">
        <w:rPr>
          <w:rFonts w:ascii="Trebuchet MS" w:eastAsia="Times New Roman" w:hAnsi="Trebuchet MS" w:cs="Times New Roman"/>
          <w:lang w:eastAsia="en-GB"/>
        </w:rPr>
        <w:t>ț</w:t>
      </w:r>
      <w:r>
        <w:rPr>
          <w:rFonts w:ascii="Trebuchet MS" w:eastAsia="Times New Roman" w:hAnsi="Trebuchet MS" w:cs="Times New Roman"/>
          <w:lang w:eastAsia="en-GB"/>
        </w:rPr>
        <w:t xml:space="preserve">ie. </w:t>
      </w:r>
      <w:r w:rsidR="00E12AE5" w:rsidRPr="00643D96">
        <w:rPr>
          <w:rFonts w:ascii="Trebuchet MS" w:eastAsia="Times New Roman" w:hAnsi="Trebuchet MS" w:cs="Times New Roman"/>
          <w:lang w:eastAsia="en-GB"/>
        </w:rPr>
        <w:t>D</w:t>
      </w:r>
      <w:r>
        <w:rPr>
          <w:rFonts w:ascii="Trebuchet MS" w:eastAsia="Times New Roman" w:hAnsi="Trebuchet MS" w:cs="Times New Roman"/>
          <w:lang w:eastAsia="en-GB"/>
        </w:rPr>
        <w:t>e exemplu</w:t>
      </w:r>
      <w:r w:rsidR="00362F74">
        <w:rPr>
          <w:rFonts w:ascii="Trebuchet MS" w:eastAsia="Times New Roman" w:hAnsi="Trebuchet MS" w:cs="Times New Roman"/>
          <w:lang w:eastAsia="en-GB"/>
        </w:rPr>
        <w:t>,</w:t>
      </w:r>
      <w:r>
        <w:rPr>
          <w:rFonts w:ascii="Trebuchet MS" w:eastAsia="Times New Roman" w:hAnsi="Trebuchet MS" w:cs="Times New Roman"/>
          <w:lang w:eastAsia="en-GB"/>
        </w:rPr>
        <w:t xml:space="preserve"> dac</w:t>
      </w:r>
      <w:r w:rsidR="00362F74">
        <w:rPr>
          <w:rFonts w:ascii="Trebuchet MS" w:eastAsia="Times New Roman" w:hAnsi="Trebuchet MS" w:cs="Times New Roman"/>
          <w:lang w:eastAsia="en-GB"/>
        </w:rPr>
        <w:t>ă</w:t>
      </w:r>
      <w:r>
        <w:rPr>
          <w:rFonts w:ascii="Trebuchet MS" w:eastAsia="Times New Roman" w:hAnsi="Trebuchet MS" w:cs="Times New Roman"/>
          <w:lang w:eastAsia="en-GB"/>
        </w:rPr>
        <w:t xml:space="preserve"> pentru montarea unei hale este necesară autoriza</w:t>
      </w:r>
      <w:r w:rsidR="00362F74">
        <w:rPr>
          <w:rFonts w:ascii="Trebuchet MS" w:eastAsia="Times New Roman" w:hAnsi="Trebuchet MS" w:cs="Times New Roman"/>
          <w:lang w:eastAsia="en-GB"/>
        </w:rPr>
        <w:t>ț</w:t>
      </w:r>
      <w:r>
        <w:rPr>
          <w:rFonts w:ascii="Trebuchet MS" w:eastAsia="Times New Roman" w:hAnsi="Trebuchet MS" w:cs="Times New Roman"/>
          <w:lang w:eastAsia="en-GB"/>
        </w:rPr>
        <w:t>ie de construc</w:t>
      </w:r>
      <w:r w:rsidR="00362F74">
        <w:rPr>
          <w:rFonts w:ascii="Trebuchet MS" w:eastAsia="Times New Roman" w:hAnsi="Trebuchet MS" w:cs="Times New Roman"/>
          <w:lang w:eastAsia="en-GB"/>
        </w:rPr>
        <w:t>ț</w:t>
      </w:r>
      <w:r>
        <w:rPr>
          <w:rFonts w:ascii="Trebuchet MS" w:eastAsia="Times New Roman" w:hAnsi="Trebuchet MS" w:cs="Times New Roman"/>
          <w:lang w:eastAsia="en-GB"/>
        </w:rPr>
        <w:t xml:space="preserve">ie, </w:t>
      </w:r>
      <w:r w:rsidR="00E12AE5" w:rsidRPr="00643D96">
        <w:rPr>
          <w:rFonts w:ascii="Trebuchet MS" w:eastAsia="Times New Roman" w:hAnsi="Trebuchet MS" w:cs="Times New Roman"/>
          <w:lang w:eastAsia="en-GB"/>
        </w:rPr>
        <w:t xml:space="preserve">atunci înseamnă că </w:t>
      </w:r>
      <w:r>
        <w:rPr>
          <w:rFonts w:ascii="Trebuchet MS" w:eastAsia="Times New Roman" w:hAnsi="Trebuchet MS" w:cs="Times New Roman"/>
          <w:lang w:eastAsia="en-GB"/>
        </w:rPr>
        <w:t xml:space="preserve">aceasta se încadrează la categoria construcții, nefiind </w:t>
      </w:r>
      <w:r w:rsidR="00E12AE5" w:rsidRPr="00643D96">
        <w:rPr>
          <w:rFonts w:ascii="Trebuchet MS" w:eastAsia="Times New Roman" w:hAnsi="Trebuchet MS" w:cs="Times New Roman"/>
          <w:lang w:eastAsia="en-GB"/>
        </w:rPr>
        <w:t>cheltuială eligibilă.</w:t>
      </w:r>
    </w:p>
    <w:p w14:paraId="574FD552" w14:textId="20B31EEF" w:rsidR="00E12AE5" w:rsidRPr="00643D96" w:rsidRDefault="00E12AE5" w:rsidP="00E12AE5">
      <w:pPr>
        <w:numPr>
          <w:ilvl w:val="0"/>
          <w:numId w:val="19"/>
        </w:numPr>
        <w:shd w:val="clear" w:color="auto" w:fill="FFFFFF"/>
        <w:spacing w:after="200" w:line="276" w:lineRule="atLeast"/>
        <w:jc w:val="both"/>
        <w:rPr>
          <w:rFonts w:ascii="Trebuchet MS" w:eastAsia="Times New Roman" w:hAnsi="Trebuchet MS" w:cs="Times New Roman"/>
        </w:rPr>
      </w:pPr>
      <w:r>
        <w:rPr>
          <w:rFonts w:ascii="Trebuchet MS" w:eastAsia="Times New Roman" w:hAnsi="Trebuchet MS" w:cs="Times New Roman"/>
        </w:rPr>
        <w:t>Se solicită d</w:t>
      </w:r>
      <w:r w:rsidRPr="00643D96">
        <w:rPr>
          <w:rFonts w:ascii="Trebuchet MS" w:eastAsia="Times New Roman" w:hAnsi="Trebuchet MS" w:cs="Times New Roman"/>
        </w:rPr>
        <w:t>efinirea clara a cheltuielilor eligibile in cadrul ajutorului de minimis</w:t>
      </w:r>
      <w:r>
        <w:rPr>
          <w:rFonts w:ascii="Trebuchet MS" w:eastAsia="Times New Roman" w:hAnsi="Trebuchet MS" w:cs="Times New Roman"/>
        </w:rPr>
        <w:t>.</w:t>
      </w:r>
      <w:r w:rsidRPr="00643D96">
        <w:rPr>
          <w:rFonts w:ascii="Trebuchet MS" w:eastAsia="Times New Roman" w:hAnsi="Trebuchet MS" w:cs="Times New Roman"/>
        </w:rPr>
        <w:t xml:space="preserve"> </w:t>
      </w:r>
      <w:r>
        <w:rPr>
          <w:rFonts w:ascii="Trebuchet MS" w:eastAsia="Times New Roman" w:hAnsi="Trebuchet MS" w:cs="Times New Roman"/>
        </w:rPr>
        <w:t>D</w:t>
      </w:r>
      <w:r w:rsidRPr="00643D96">
        <w:rPr>
          <w:rFonts w:ascii="Trebuchet MS" w:eastAsia="Times New Roman" w:hAnsi="Trebuchet MS" w:cs="Times New Roman"/>
        </w:rPr>
        <w:t>e exemplu : fondul de marf</w:t>
      </w:r>
      <w:r w:rsidR="00362F74">
        <w:rPr>
          <w:rFonts w:ascii="Trebuchet MS" w:eastAsia="Times New Roman" w:hAnsi="Trebuchet MS" w:cs="Times New Roman"/>
        </w:rPr>
        <w:t>ă</w:t>
      </w:r>
      <w:r w:rsidRPr="00643D96">
        <w:rPr>
          <w:rFonts w:ascii="Trebuchet MS" w:eastAsia="Times New Roman" w:hAnsi="Trebuchet MS" w:cs="Times New Roman"/>
        </w:rPr>
        <w:t xml:space="preserve"> pentru firmele de comer</w:t>
      </w:r>
      <w:r w:rsidR="00362F74">
        <w:rPr>
          <w:rFonts w:ascii="Trebuchet MS" w:eastAsia="Times New Roman" w:hAnsi="Trebuchet MS" w:cs="Times New Roman"/>
        </w:rPr>
        <w:t>ț</w:t>
      </w:r>
      <w:r w:rsidRPr="00643D96">
        <w:rPr>
          <w:rFonts w:ascii="Trebuchet MS" w:eastAsia="Times New Roman" w:hAnsi="Trebuchet MS" w:cs="Times New Roman"/>
        </w:rPr>
        <w:t xml:space="preserve"> nu este confirmat/infirmat ca </w:t>
      </w:r>
      <w:r>
        <w:rPr>
          <w:rFonts w:ascii="Trebuchet MS" w:eastAsia="Times New Roman" w:hAnsi="Trebuchet MS" w:cs="Times New Roman"/>
        </w:rPr>
        <w:t>fiind</w:t>
      </w:r>
      <w:r w:rsidRPr="00643D96">
        <w:rPr>
          <w:rFonts w:ascii="Trebuchet MS" w:eastAsia="Times New Roman" w:hAnsi="Trebuchet MS" w:cs="Times New Roman"/>
        </w:rPr>
        <w:t xml:space="preserve"> eligibil.</w:t>
      </w:r>
    </w:p>
    <w:p w14:paraId="2CB79CFB"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1B0E1C22" w14:textId="48FAA28F" w:rsidR="00E12AE5" w:rsidRPr="00643D96" w:rsidRDefault="00E12AE5" w:rsidP="00E12AE5">
      <w:pPr>
        <w:shd w:val="clear" w:color="auto" w:fill="FFFFFF"/>
        <w:spacing w:after="120"/>
        <w:ind w:left="720"/>
        <w:jc w:val="both"/>
        <w:rPr>
          <w:rFonts w:ascii="Trebuchet MS" w:eastAsia="Times New Roman" w:hAnsi="Trebuchet MS" w:cs="Times New Roman"/>
        </w:rPr>
      </w:pPr>
      <w:r w:rsidRPr="00643D96">
        <w:rPr>
          <w:rFonts w:ascii="Trebuchet MS" w:eastAsia="Times New Roman" w:hAnsi="Trebuchet MS" w:cs="Times New Roman"/>
          <w:lang w:eastAsia="en-GB"/>
        </w:rPr>
        <w:t xml:space="preserve">În lista </w:t>
      </w:r>
      <w:r>
        <w:rPr>
          <w:rFonts w:ascii="Trebuchet MS" w:eastAsia="Times New Roman" w:hAnsi="Trebuchet MS" w:cs="Times New Roman"/>
          <w:lang w:eastAsia="en-GB"/>
        </w:rPr>
        <w:t>cheltuielilor eligibile</w:t>
      </w:r>
      <w:r w:rsidRPr="00643D96">
        <w:rPr>
          <w:rFonts w:ascii="Trebuchet MS" w:eastAsia="Times New Roman" w:hAnsi="Trebuchet MS" w:cs="Times New Roman"/>
          <w:lang w:eastAsia="en-GB"/>
        </w:rPr>
        <w:t xml:space="preserve">, listă ce are caracter exhaustiv, sunt </w:t>
      </w:r>
      <w:r>
        <w:rPr>
          <w:rFonts w:ascii="Trebuchet MS" w:eastAsia="Times New Roman" w:hAnsi="Trebuchet MS" w:cs="Times New Roman"/>
          <w:lang w:eastAsia="en-GB"/>
        </w:rPr>
        <w:t>eligibile</w:t>
      </w:r>
      <w:r w:rsidRPr="00643D96">
        <w:rPr>
          <w:rFonts w:ascii="Trebuchet MS" w:eastAsia="Times New Roman" w:hAnsi="Trebuchet MS" w:cs="Times New Roman"/>
          <w:lang w:eastAsia="en-GB"/>
        </w:rPr>
        <w:t xml:space="preserve"> stocurile de materii pri</w:t>
      </w:r>
      <w:r w:rsidR="005F27D5">
        <w:rPr>
          <w:rFonts w:ascii="Trebuchet MS" w:eastAsia="Times New Roman" w:hAnsi="Trebuchet MS" w:cs="Times New Roman"/>
          <w:lang w:eastAsia="en-GB"/>
        </w:rPr>
        <w:t>me.</w:t>
      </w:r>
      <w:r w:rsidRPr="00643D96">
        <w:rPr>
          <w:rFonts w:ascii="Trebuchet MS" w:eastAsia="Times New Roman" w:hAnsi="Trebuchet MS" w:cs="Times New Roman"/>
          <w:lang w:eastAsia="en-GB"/>
        </w:rPr>
        <w:t xml:space="preserve"> Stocurile de marfă nu sunt </w:t>
      </w:r>
      <w:r>
        <w:rPr>
          <w:rFonts w:ascii="Trebuchet MS" w:eastAsia="Times New Roman" w:hAnsi="Trebuchet MS" w:cs="Times New Roman"/>
          <w:lang w:eastAsia="en-GB"/>
        </w:rPr>
        <w:t>considerate chletuieli eligibile</w:t>
      </w:r>
      <w:r w:rsidRPr="00643D96">
        <w:rPr>
          <w:rFonts w:ascii="Trebuchet MS" w:eastAsia="Times New Roman" w:hAnsi="Trebuchet MS" w:cs="Times New Roman"/>
          <w:lang w:eastAsia="en-GB"/>
        </w:rPr>
        <w:t xml:space="preserve">. </w:t>
      </w:r>
      <w:r>
        <w:rPr>
          <w:rFonts w:ascii="Trebuchet MS" w:eastAsia="Times New Roman" w:hAnsi="Trebuchet MS" w:cs="Times New Roman"/>
        </w:rPr>
        <w:t>Dac</w:t>
      </w:r>
      <w:r w:rsidR="00362F74">
        <w:rPr>
          <w:rFonts w:ascii="Trebuchet MS" w:eastAsia="Times New Roman" w:hAnsi="Trebuchet MS" w:cs="Times New Roman"/>
        </w:rPr>
        <w:t>ă</w:t>
      </w:r>
      <w:r>
        <w:rPr>
          <w:rFonts w:ascii="Trebuchet MS" w:eastAsia="Times New Roman" w:hAnsi="Trebuchet MS" w:cs="Times New Roman"/>
        </w:rPr>
        <w:t xml:space="preserve"> afacerea nou infiin</w:t>
      </w:r>
      <w:r w:rsidR="00362F74">
        <w:rPr>
          <w:rFonts w:ascii="Trebuchet MS" w:eastAsia="Times New Roman" w:hAnsi="Trebuchet MS" w:cs="Times New Roman"/>
        </w:rPr>
        <w:t>ț</w:t>
      </w:r>
      <w:r>
        <w:rPr>
          <w:rFonts w:ascii="Trebuchet MS" w:eastAsia="Times New Roman" w:hAnsi="Trebuchet MS" w:cs="Times New Roman"/>
        </w:rPr>
        <w:t>at</w:t>
      </w:r>
      <w:r w:rsidR="00362F74">
        <w:rPr>
          <w:rFonts w:ascii="Trebuchet MS" w:eastAsia="Times New Roman" w:hAnsi="Trebuchet MS" w:cs="Times New Roman"/>
        </w:rPr>
        <w:t>ă</w:t>
      </w:r>
      <w:r>
        <w:rPr>
          <w:rFonts w:ascii="Trebuchet MS" w:eastAsia="Times New Roman" w:hAnsi="Trebuchet MS" w:cs="Times New Roman"/>
        </w:rPr>
        <w:t xml:space="preserve"> necesit</w:t>
      </w:r>
      <w:r w:rsidR="00362F74">
        <w:rPr>
          <w:rFonts w:ascii="Trebuchet MS" w:eastAsia="Times New Roman" w:hAnsi="Trebuchet MS" w:cs="Times New Roman"/>
        </w:rPr>
        <w:t>ă</w:t>
      </w:r>
      <w:r>
        <w:rPr>
          <w:rFonts w:ascii="Trebuchet MS" w:eastAsia="Times New Roman" w:hAnsi="Trebuchet MS" w:cs="Times New Roman"/>
        </w:rPr>
        <w:t xml:space="preserve"> stocuri de marf</w:t>
      </w:r>
      <w:r w:rsidR="00362F74">
        <w:rPr>
          <w:rFonts w:ascii="Trebuchet MS" w:eastAsia="Times New Roman" w:hAnsi="Trebuchet MS" w:cs="Times New Roman"/>
        </w:rPr>
        <w:t>ă</w:t>
      </w:r>
      <w:r>
        <w:rPr>
          <w:rFonts w:ascii="Trebuchet MS" w:eastAsia="Times New Roman" w:hAnsi="Trebuchet MS" w:cs="Times New Roman"/>
        </w:rPr>
        <w:t>, acestea pot fi achizi</w:t>
      </w:r>
      <w:r w:rsidR="00362F74">
        <w:rPr>
          <w:rFonts w:ascii="Trebuchet MS" w:eastAsia="Times New Roman" w:hAnsi="Trebuchet MS" w:cs="Times New Roman"/>
        </w:rPr>
        <w:t>ț</w:t>
      </w:r>
      <w:r>
        <w:rPr>
          <w:rFonts w:ascii="Trebuchet MS" w:eastAsia="Times New Roman" w:hAnsi="Trebuchet MS" w:cs="Times New Roman"/>
        </w:rPr>
        <w:t>ionate din fonduri proprii sau cu sprijinul altor surse de finan</w:t>
      </w:r>
      <w:r w:rsidR="00362F74">
        <w:rPr>
          <w:rFonts w:ascii="Trebuchet MS" w:eastAsia="Times New Roman" w:hAnsi="Trebuchet MS" w:cs="Times New Roman"/>
        </w:rPr>
        <w:t>ț</w:t>
      </w:r>
      <w:r>
        <w:rPr>
          <w:rFonts w:ascii="Trebuchet MS" w:eastAsia="Times New Roman" w:hAnsi="Trebuchet MS" w:cs="Times New Roman"/>
        </w:rPr>
        <w:t>are</w:t>
      </w:r>
      <w:r w:rsidR="00362F74">
        <w:rPr>
          <w:rFonts w:ascii="Trebuchet MS" w:eastAsia="Times New Roman" w:hAnsi="Trebuchet MS" w:cs="Times New Roman"/>
        </w:rPr>
        <w:t>.</w:t>
      </w:r>
    </w:p>
    <w:p w14:paraId="0759FAC1" w14:textId="77777777" w:rsidR="00E12AE5" w:rsidRPr="00643D96" w:rsidRDefault="00E12AE5" w:rsidP="00E12AE5">
      <w:pPr>
        <w:shd w:val="clear" w:color="auto" w:fill="FFFFFF"/>
        <w:spacing w:after="120"/>
        <w:ind w:left="720"/>
        <w:jc w:val="both"/>
        <w:rPr>
          <w:rFonts w:ascii="Trebuchet MS" w:eastAsia="Times New Roman" w:hAnsi="Trebuchet MS" w:cs="Times New Roman"/>
        </w:rPr>
      </w:pPr>
    </w:p>
    <w:p w14:paraId="21F56CA5" w14:textId="77777777" w:rsidR="00E12AE5" w:rsidRPr="00643D96" w:rsidRDefault="00E12AE5" w:rsidP="00E12AE5">
      <w:pPr>
        <w:pStyle w:val="ListParagraph"/>
        <w:numPr>
          <w:ilvl w:val="0"/>
          <w:numId w:val="19"/>
        </w:numPr>
        <w:shd w:val="clear" w:color="auto" w:fill="FFFFFF"/>
        <w:spacing w:after="120"/>
        <w:jc w:val="both"/>
        <w:rPr>
          <w:rFonts w:ascii="Trebuchet MS" w:eastAsia="Times New Roman" w:hAnsi="Trebuchet MS" w:cs="Times New Roman"/>
        </w:rPr>
      </w:pPr>
      <w:r w:rsidRPr="00643D96">
        <w:rPr>
          <w:rFonts w:ascii="Trebuchet MS" w:eastAsia="Times New Roman" w:hAnsi="Trebuchet MS" w:cs="Times New Roman"/>
        </w:rPr>
        <w:t>Consultanța de management de proiect este eligibilă ca și cheltuială pentru IMM? Este vorba de cheltuieli cu consultanța pentru implementarea planului de afaceri. Evaluatorii au recomandat ca aceasta să se elimine.</w:t>
      </w:r>
    </w:p>
    <w:p w14:paraId="5F55C810" w14:textId="77777777" w:rsidR="00E12AE5" w:rsidRPr="00643D96" w:rsidRDefault="00E12AE5" w:rsidP="00E12AE5">
      <w:pPr>
        <w:shd w:val="clear" w:color="auto" w:fill="FFFFFF"/>
        <w:spacing w:after="120"/>
        <w:ind w:left="720"/>
        <w:jc w:val="both"/>
        <w:rPr>
          <w:rFonts w:ascii="Trebuchet MS" w:eastAsia="Times New Roman" w:hAnsi="Trebuchet MS" w:cs="Times New Roman"/>
          <w:u w:val="single"/>
        </w:rPr>
      </w:pPr>
    </w:p>
    <w:p w14:paraId="78E8EAA5" w14:textId="77777777" w:rsidR="00E12AE5" w:rsidRPr="00643D96" w:rsidRDefault="00E12AE5" w:rsidP="00E12AE5">
      <w:pPr>
        <w:shd w:val="clear" w:color="auto" w:fill="FFFFFF"/>
        <w:spacing w:after="120"/>
        <w:ind w:left="720"/>
        <w:jc w:val="both"/>
        <w:rPr>
          <w:rFonts w:ascii="Trebuchet MS" w:eastAsia="Times New Roman" w:hAnsi="Trebuchet MS" w:cs="Times New Roman"/>
          <w:u w:val="single"/>
        </w:rPr>
      </w:pPr>
      <w:r w:rsidRPr="00643D96">
        <w:rPr>
          <w:rFonts w:ascii="Trebuchet MS" w:eastAsia="Times New Roman" w:hAnsi="Trebuchet MS" w:cs="Times New Roman"/>
          <w:u w:val="single"/>
        </w:rPr>
        <w:t>Răspuns:</w:t>
      </w:r>
    </w:p>
    <w:p w14:paraId="1A7EBE2B" w14:textId="72936BF3" w:rsidR="00E12AE5" w:rsidRPr="00643D96" w:rsidRDefault="00E12AE5" w:rsidP="00E12AE5">
      <w:pPr>
        <w:shd w:val="clear" w:color="auto" w:fill="FFFFFF"/>
        <w:spacing w:after="120"/>
        <w:ind w:left="720"/>
        <w:jc w:val="both"/>
        <w:rPr>
          <w:rFonts w:ascii="Trebuchet MS" w:eastAsia="Times New Roman" w:hAnsi="Trebuchet MS" w:cs="Times New Roman"/>
        </w:rPr>
      </w:pPr>
      <w:r w:rsidRPr="003A43DB">
        <w:rPr>
          <w:rFonts w:ascii="Trebuchet MS" w:eastAsia="Times New Roman" w:hAnsi="Trebuchet MS" w:cs="Times New Roman"/>
        </w:rPr>
        <w:t>C</w:t>
      </w:r>
      <w:r w:rsidRPr="003A43DB">
        <w:rPr>
          <w:rFonts w:ascii="Trebuchet MS" w:eastAsia="Times New Roman" w:hAnsi="Trebuchet MS" w:cs="Times New Roman"/>
          <w:iCs/>
        </w:rPr>
        <w:t>onsultanța de management de proiect</w:t>
      </w:r>
      <w:r w:rsidRPr="00643D96">
        <w:rPr>
          <w:rFonts w:ascii="Trebuchet MS" w:eastAsia="Times New Roman" w:hAnsi="Trebuchet MS" w:cs="Times New Roman"/>
          <w:i/>
          <w:iCs/>
        </w:rPr>
        <w:t xml:space="preserve"> </w:t>
      </w:r>
      <w:r w:rsidRPr="00F90B0C">
        <w:rPr>
          <w:rFonts w:ascii="Trebuchet MS" w:eastAsia="Times New Roman" w:hAnsi="Trebuchet MS" w:cs="Times New Roman"/>
          <w:b/>
          <w:i/>
          <w:iCs/>
        </w:rPr>
        <w:t>nu</w:t>
      </w:r>
      <w:r w:rsidRPr="00643D96">
        <w:rPr>
          <w:rFonts w:ascii="Trebuchet MS" w:eastAsia="Times New Roman" w:hAnsi="Trebuchet MS" w:cs="Times New Roman"/>
          <w:i/>
          <w:iCs/>
        </w:rPr>
        <w:t xml:space="preserve"> este eligibilă, deoarece </w:t>
      </w:r>
      <w:r w:rsidRPr="00643D96">
        <w:rPr>
          <w:rFonts w:ascii="Trebuchet MS" w:eastAsia="Times New Roman" w:hAnsi="Trebuchet MS" w:cs="Times New Roman"/>
        </w:rPr>
        <w:t>administratorul de schem</w:t>
      </w:r>
      <w:r w:rsidR="00B86F93">
        <w:rPr>
          <w:rFonts w:ascii="Trebuchet MS" w:eastAsia="Times New Roman" w:hAnsi="Trebuchet MS" w:cs="Times New Roman"/>
        </w:rPr>
        <w:t>ă</w:t>
      </w:r>
      <w:r w:rsidRPr="00643D96">
        <w:rPr>
          <w:rFonts w:ascii="Trebuchet MS" w:eastAsia="Times New Roman" w:hAnsi="Trebuchet MS" w:cs="Times New Roman"/>
        </w:rPr>
        <w:t xml:space="preserve"> face monitorizarea implementării planului de afaceri.</w:t>
      </w:r>
    </w:p>
    <w:p w14:paraId="0B5245C6" w14:textId="77777777" w:rsidR="00E12AE5" w:rsidRPr="00643D96" w:rsidRDefault="00E12AE5" w:rsidP="00E12AE5">
      <w:pPr>
        <w:shd w:val="clear" w:color="auto" w:fill="FFFFFF"/>
        <w:spacing w:after="120"/>
        <w:ind w:left="720"/>
        <w:jc w:val="both"/>
        <w:rPr>
          <w:rFonts w:ascii="Trebuchet MS" w:eastAsia="Times New Roman" w:hAnsi="Trebuchet MS" w:cs="Times New Roman"/>
        </w:rPr>
      </w:pPr>
    </w:p>
    <w:p w14:paraId="6E4B81B6" w14:textId="26CCD9AA" w:rsidR="00E12AE5" w:rsidRPr="00643D96" w:rsidRDefault="00E12AE5" w:rsidP="00E12AE5">
      <w:pPr>
        <w:numPr>
          <w:ilvl w:val="0"/>
          <w:numId w:val="19"/>
        </w:numPr>
        <w:shd w:val="clear" w:color="auto" w:fill="FFFFFF"/>
        <w:spacing w:after="120"/>
        <w:jc w:val="both"/>
        <w:rPr>
          <w:rFonts w:ascii="Trebuchet MS" w:eastAsia="Times New Roman" w:hAnsi="Trebuchet MS" w:cs="Times New Roman"/>
          <w:lang w:eastAsia="en-GB"/>
        </w:rPr>
      </w:pPr>
      <w:r w:rsidRPr="00643D96">
        <w:rPr>
          <w:rFonts w:ascii="Trebuchet MS" w:eastAsia="Times New Roman" w:hAnsi="Trebuchet MS" w:cs="Times New Roman"/>
          <w:lang w:eastAsia="en-GB"/>
        </w:rPr>
        <w:t xml:space="preserve">Raspunderea pentru eventuale fraude, independente de posibilitatea de verificare a administratorilor de </w:t>
      </w:r>
      <w:r>
        <w:rPr>
          <w:rFonts w:ascii="Trebuchet MS" w:eastAsia="Times New Roman" w:hAnsi="Trebuchet MS" w:cs="Times New Roman"/>
          <w:lang w:eastAsia="en-GB"/>
        </w:rPr>
        <w:t>schemă</w:t>
      </w:r>
      <w:r w:rsidRPr="00643D96">
        <w:rPr>
          <w:rFonts w:ascii="Trebuchet MS" w:eastAsia="Times New Roman" w:hAnsi="Trebuchet MS" w:cs="Times New Roman"/>
          <w:lang w:eastAsia="en-GB"/>
        </w:rPr>
        <w:t xml:space="preserve">, realizate de beneficiari ai ajutoarelor de minimis </w:t>
      </w:r>
      <w:r>
        <w:rPr>
          <w:rFonts w:ascii="Trebuchet MS" w:eastAsia="Times New Roman" w:hAnsi="Trebuchet MS" w:cs="Times New Roman"/>
          <w:lang w:eastAsia="en-GB"/>
        </w:rPr>
        <w:t>sunt</w:t>
      </w:r>
      <w:r w:rsidR="00DF6267">
        <w:rPr>
          <w:rFonts w:ascii="Trebuchet MS" w:eastAsia="Times New Roman" w:hAnsi="Trebuchet MS" w:cs="Times New Roman"/>
          <w:lang w:eastAsia="en-GB"/>
        </w:rPr>
        <w:t xml:space="preserve"> im</w:t>
      </w:r>
      <w:r w:rsidRPr="00643D96">
        <w:rPr>
          <w:rFonts w:ascii="Trebuchet MS" w:eastAsia="Times New Roman" w:hAnsi="Trebuchet MS" w:cs="Times New Roman"/>
          <w:lang w:eastAsia="en-GB"/>
        </w:rPr>
        <w:t>putate direct administratorilor de schema</w:t>
      </w:r>
      <w:r>
        <w:rPr>
          <w:rFonts w:ascii="Trebuchet MS" w:eastAsia="Times New Roman" w:hAnsi="Trebuchet MS" w:cs="Times New Roman"/>
          <w:lang w:eastAsia="en-GB"/>
        </w:rPr>
        <w:t>?</w:t>
      </w:r>
    </w:p>
    <w:p w14:paraId="61BC1994" w14:textId="77777777" w:rsidR="00E12AE5" w:rsidRPr="00643D96" w:rsidRDefault="00E12AE5" w:rsidP="00E12AE5">
      <w:pPr>
        <w:shd w:val="clear" w:color="auto" w:fill="FFFFFF"/>
        <w:spacing w:after="120"/>
        <w:ind w:left="720"/>
        <w:jc w:val="both"/>
        <w:rPr>
          <w:rFonts w:ascii="Trebuchet MS" w:eastAsia="Times New Roman" w:hAnsi="Trebuchet MS" w:cs="Times New Roman"/>
          <w:iCs/>
          <w:u w:val="single"/>
        </w:rPr>
      </w:pPr>
    </w:p>
    <w:p w14:paraId="082E235A" w14:textId="77777777" w:rsidR="00E12AE5" w:rsidRPr="00643D96" w:rsidRDefault="00E12AE5" w:rsidP="00E12AE5">
      <w:pPr>
        <w:shd w:val="clear" w:color="auto" w:fill="FFFFFF"/>
        <w:spacing w:after="120"/>
        <w:ind w:left="720"/>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6D0EEC57" w14:textId="77777777" w:rsidR="00E12AE5" w:rsidRPr="00643D96" w:rsidRDefault="00E12AE5" w:rsidP="00E12AE5">
      <w:pPr>
        <w:shd w:val="clear" w:color="auto" w:fill="FFFFFF"/>
        <w:spacing w:after="120"/>
        <w:ind w:left="720"/>
        <w:jc w:val="both"/>
        <w:rPr>
          <w:rFonts w:ascii="Trebuchet MS" w:eastAsia="Times New Roman" w:hAnsi="Trebuchet MS" w:cs="Times New Roman"/>
        </w:rPr>
      </w:pPr>
      <w:r w:rsidRPr="00643D96">
        <w:rPr>
          <w:rFonts w:ascii="Trebuchet MS" w:eastAsia="Times New Roman" w:hAnsi="Trebuchet MS" w:cs="Times New Roman"/>
        </w:rPr>
        <w:t>În Ghidul solicitantului sunt menționate tipurile de asigurări care sunt eligibile.</w:t>
      </w:r>
    </w:p>
    <w:p w14:paraId="708DABBB" w14:textId="77777777" w:rsidR="00E12AE5" w:rsidRPr="00643D96" w:rsidRDefault="00E12AE5" w:rsidP="00E12AE5">
      <w:pPr>
        <w:shd w:val="clear" w:color="auto" w:fill="FFFFFF"/>
        <w:spacing w:after="120"/>
        <w:ind w:left="720"/>
        <w:jc w:val="both"/>
        <w:rPr>
          <w:rFonts w:ascii="Trebuchet MS" w:eastAsia="Times New Roman" w:hAnsi="Trebuchet MS" w:cs="Times New Roman"/>
          <w:lang w:eastAsia="en-GB"/>
        </w:rPr>
      </w:pPr>
    </w:p>
    <w:p w14:paraId="060214F5" w14:textId="0472CF5C" w:rsidR="00E12AE5" w:rsidRPr="00643D96" w:rsidRDefault="00E12AE5" w:rsidP="00E12AE5">
      <w:pPr>
        <w:numPr>
          <w:ilvl w:val="0"/>
          <w:numId w:val="19"/>
        </w:numPr>
        <w:shd w:val="clear" w:color="auto" w:fill="FFFFFF"/>
        <w:spacing w:before="100" w:beforeAutospacing="1" w:after="200" w:afterAutospacing="1" w:line="276" w:lineRule="atLeast"/>
        <w:contextualSpacing/>
        <w:jc w:val="both"/>
        <w:rPr>
          <w:rFonts w:ascii="Trebuchet MS" w:eastAsia="Times New Roman" w:hAnsi="Trebuchet MS" w:cs="Times New Roman"/>
          <w:iCs/>
          <w:u w:val="single"/>
        </w:rPr>
      </w:pPr>
      <w:r w:rsidRPr="00643D96">
        <w:rPr>
          <w:rFonts w:ascii="Trebuchet MS" w:eastAsia="Times New Roman" w:hAnsi="Trebuchet MS" w:cs="Times New Roman"/>
          <w:iCs/>
          <w:lang w:eastAsia="en-GB"/>
        </w:rPr>
        <w:t>Asigurarea de management a administratorului este cheltuial</w:t>
      </w:r>
      <w:r w:rsidR="00B86F93">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 xml:space="preserve"> eligibil</w:t>
      </w:r>
      <w:r w:rsidR="00B86F93">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 Asigurarea pote fi cesionat</w:t>
      </w:r>
      <w:r w:rsidR="00B86F93">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 xml:space="preserve"> </w:t>
      </w:r>
      <w:r w:rsidR="00B86F93">
        <w:rPr>
          <w:rFonts w:ascii="Trebuchet MS" w:eastAsia="Times New Roman" w:hAnsi="Trebuchet MS" w:cs="Times New Roman"/>
          <w:iCs/>
          <w:lang w:eastAsia="en-GB"/>
        </w:rPr>
        <w:t>î</w:t>
      </w:r>
      <w:r w:rsidRPr="00643D96">
        <w:rPr>
          <w:rFonts w:ascii="Trebuchet MS" w:eastAsia="Times New Roman" w:hAnsi="Trebuchet MS" w:cs="Times New Roman"/>
          <w:iCs/>
          <w:lang w:eastAsia="en-GB"/>
        </w:rPr>
        <w:t>n favoarea administratorului de schem</w:t>
      </w:r>
      <w:r w:rsidR="00B86F93">
        <w:rPr>
          <w:rFonts w:ascii="Trebuchet MS" w:eastAsia="Times New Roman" w:hAnsi="Trebuchet MS" w:cs="Times New Roman"/>
          <w:iCs/>
          <w:lang w:eastAsia="en-GB"/>
        </w:rPr>
        <w:t>ă</w:t>
      </w:r>
      <w:r w:rsidRPr="00643D96">
        <w:rPr>
          <w:rFonts w:ascii="Trebuchet MS" w:eastAsia="Times New Roman" w:hAnsi="Trebuchet MS" w:cs="Times New Roman"/>
          <w:iCs/>
          <w:lang w:eastAsia="en-GB"/>
        </w:rPr>
        <w:t xml:space="preserve">? </w:t>
      </w:r>
    </w:p>
    <w:p w14:paraId="18EA9D66" w14:textId="77777777" w:rsidR="00E12AE5" w:rsidRPr="00643D96" w:rsidRDefault="00E12AE5" w:rsidP="00E12AE5">
      <w:pPr>
        <w:shd w:val="clear" w:color="auto" w:fill="FFFFFF"/>
        <w:spacing w:before="100" w:beforeAutospacing="1" w:after="200" w:afterAutospacing="1" w:line="276" w:lineRule="atLeast"/>
        <w:ind w:left="720"/>
        <w:contextualSpacing/>
        <w:jc w:val="both"/>
        <w:rPr>
          <w:rFonts w:ascii="Trebuchet MS" w:eastAsia="Times New Roman" w:hAnsi="Trebuchet MS" w:cs="Times New Roman"/>
          <w:iCs/>
          <w:u w:val="single"/>
        </w:rPr>
      </w:pPr>
    </w:p>
    <w:p w14:paraId="7BA513D7" w14:textId="77777777" w:rsidR="00E12AE5" w:rsidRPr="00643D96" w:rsidRDefault="00E12AE5" w:rsidP="00E12AE5">
      <w:pPr>
        <w:shd w:val="clear" w:color="auto" w:fill="FFFFFF"/>
        <w:spacing w:before="100" w:beforeAutospacing="1" w:after="200" w:afterAutospacing="1" w:line="276" w:lineRule="atLeast"/>
        <w:ind w:left="720"/>
        <w:contextualSpacing/>
        <w:jc w:val="both"/>
        <w:rPr>
          <w:rFonts w:ascii="Trebuchet MS" w:eastAsia="Times New Roman" w:hAnsi="Trebuchet MS" w:cs="Times New Roman"/>
          <w:iCs/>
          <w:u w:val="single"/>
        </w:rPr>
      </w:pPr>
      <w:r w:rsidRPr="00643D96">
        <w:rPr>
          <w:rFonts w:ascii="Trebuchet MS" w:eastAsia="Times New Roman" w:hAnsi="Trebuchet MS" w:cs="Times New Roman"/>
          <w:iCs/>
          <w:u w:val="single"/>
        </w:rPr>
        <w:t>Răspuns:</w:t>
      </w:r>
    </w:p>
    <w:p w14:paraId="06F70B61"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lastRenderedPageBreak/>
        <w:t>Asigurarea profesională a managerului / a reprezentantului legal nu este o cheltuială eligibilă.</w:t>
      </w:r>
    </w:p>
    <w:p w14:paraId="4E7C4DD9" w14:textId="77777777" w:rsidR="00E12AE5" w:rsidRPr="00643D96" w:rsidRDefault="00E12AE5" w:rsidP="00E12AE5">
      <w:pPr>
        <w:pStyle w:val="ListParagraph"/>
        <w:numPr>
          <w:ilvl w:val="0"/>
          <w:numId w:val="19"/>
        </w:numPr>
        <w:shd w:val="clear" w:color="auto" w:fill="FFFFFF"/>
        <w:spacing w:before="100" w:beforeAutospacing="1" w:after="100" w:afterAutospacing="1" w:line="276" w:lineRule="auto"/>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Asigurarea profesională a reprezentantului legal nu poate fi introdusă în Ghidul solicitantului </w:t>
      </w:r>
      <w:r>
        <w:rPr>
          <w:rFonts w:ascii="Trebuchet MS" w:eastAsia="Times New Roman" w:hAnsi="Trebuchet MS" w:cs="Times New Roman"/>
          <w:iCs/>
          <w:lang w:eastAsia="en-GB"/>
        </w:rPr>
        <w:t>ca și cheltuială eligibilă</w:t>
      </w:r>
      <w:r w:rsidRPr="00643D96">
        <w:rPr>
          <w:rFonts w:ascii="Trebuchet MS" w:eastAsia="Times New Roman" w:hAnsi="Trebuchet MS" w:cs="Times New Roman"/>
          <w:iCs/>
          <w:lang w:eastAsia="en-GB"/>
        </w:rPr>
        <w:t xml:space="preserve">? </w:t>
      </w:r>
    </w:p>
    <w:p w14:paraId="11C34DDC"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25CEE467" w14:textId="370FEAB9" w:rsidR="008731E9" w:rsidRPr="00643D96" w:rsidRDefault="008731E9" w:rsidP="008731E9">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sidRPr="00643D96">
        <w:rPr>
          <w:rFonts w:ascii="Trebuchet MS" w:eastAsia="Times New Roman" w:hAnsi="Trebuchet MS" w:cs="Times New Roman"/>
          <w:iCs/>
          <w:lang w:eastAsia="en-GB"/>
        </w:rPr>
        <w:t xml:space="preserve">Asigurarea profesională a reprezentantului legal nu este </w:t>
      </w:r>
      <w:r>
        <w:rPr>
          <w:rFonts w:ascii="Trebuchet MS" w:eastAsia="Times New Roman" w:hAnsi="Trebuchet MS" w:cs="Times New Roman"/>
          <w:iCs/>
          <w:lang w:eastAsia="en-GB"/>
        </w:rPr>
        <w:t xml:space="preserve">și nu poate fi introdusă ca și </w:t>
      </w:r>
      <w:r w:rsidRPr="00643D96">
        <w:rPr>
          <w:rFonts w:ascii="Trebuchet MS" w:eastAsia="Times New Roman" w:hAnsi="Trebuchet MS" w:cs="Times New Roman"/>
          <w:iCs/>
          <w:lang w:eastAsia="en-GB"/>
        </w:rPr>
        <w:t>cheltuială eligibilă.</w:t>
      </w:r>
    </w:p>
    <w:p w14:paraId="0FFEF5BE" w14:textId="77777777" w:rsidR="00E12AE5" w:rsidRPr="00643D96" w:rsidRDefault="00E12AE5" w:rsidP="00E12AE5">
      <w:pPr>
        <w:spacing w:before="100" w:beforeAutospacing="1" w:after="100" w:afterAutospacing="1" w:line="276" w:lineRule="auto"/>
        <w:ind w:left="720"/>
        <w:contextualSpacing/>
        <w:jc w:val="both"/>
        <w:rPr>
          <w:rFonts w:ascii="Trebuchet MS" w:eastAsia="Times New Roman" w:hAnsi="Trebuchet MS" w:cs="Times New Roman"/>
        </w:rPr>
      </w:pPr>
    </w:p>
    <w:p w14:paraId="43262FD2" w14:textId="176E6FC8" w:rsidR="00E12AE5" w:rsidRPr="00643D96" w:rsidRDefault="00E12AE5" w:rsidP="00E12AE5">
      <w:pPr>
        <w:numPr>
          <w:ilvl w:val="0"/>
          <w:numId w:val="19"/>
        </w:numPr>
        <w:spacing w:before="100" w:beforeAutospacing="1" w:after="100" w:afterAutospacing="1" w:line="276" w:lineRule="auto"/>
        <w:contextualSpacing/>
        <w:jc w:val="both"/>
        <w:rPr>
          <w:rFonts w:ascii="Trebuchet MS" w:eastAsia="Times New Roman" w:hAnsi="Trebuchet MS" w:cs="Times New Roman"/>
        </w:rPr>
      </w:pPr>
      <w:r w:rsidRPr="00643D96">
        <w:rPr>
          <w:rFonts w:ascii="Trebuchet MS" w:eastAsia="Times New Roman" w:hAnsi="Trebuchet MS" w:cs="Times New Roman"/>
        </w:rPr>
        <w:t>Este necesară întocmirea unor rapoarte de activitate pentru mentorii aferenți stagiilor de practic</w:t>
      </w:r>
      <w:r w:rsidR="00B86F93">
        <w:rPr>
          <w:rFonts w:ascii="Trebuchet MS" w:eastAsia="Times New Roman" w:hAnsi="Trebuchet MS" w:cs="Times New Roman"/>
        </w:rPr>
        <w:t>ă</w:t>
      </w:r>
      <w:r w:rsidRPr="00643D96">
        <w:rPr>
          <w:rFonts w:ascii="Trebuchet MS" w:eastAsia="Times New Roman" w:hAnsi="Trebuchet MS" w:cs="Times New Roman"/>
        </w:rPr>
        <w:t xml:space="preserve">, </w:t>
      </w:r>
      <w:r w:rsidR="00B86F93">
        <w:rPr>
          <w:rFonts w:ascii="Trebuchet MS" w:eastAsia="Times New Roman" w:hAnsi="Trebuchet MS" w:cs="Times New Roman"/>
        </w:rPr>
        <w:t>î</w:t>
      </w:r>
      <w:r w:rsidRPr="00643D96">
        <w:rPr>
          <w:rFonts w:ascii="Trebuchet MS" w:eastAsia="Times New Roman" w:hAnsi="Trebuchet MS" w:cs="Times New Roman"/>
        </w:rPr>
        <w:t>n condi</w:t>
      </w:r>
      <w:r w:rsidR="00B86F93">
        <w:rPr>
          <w:rFonts w:ascii="Trebuchet MS" w:eastAsia="Times New Roman" w:hAnsi="Trebuchet MS" w:cs="Times New Roman"/>
        </w:rPr>
        <w:t>ț</w:t>
      </w:r>
      <w:r w:rsidRPr="00643D96">
        <w:rPr>
          <w:rFonts w:ascii="Trebuchet MS" w:eastAsia="Times New Roman" w:hAnsi="Trebuchet MS" w:cs="Times New Roman"/>
        </w:rPr>
        <w:t xml:space="preserve">iile </w:t>
      </w:r>
      <w:r w:rsidR="00B86F93">
        <w:rPr>
          <w:rFonts w:ascii="Trebuchet MS" w:eastAsia="Times New Roman" w:hAnsi="Trebuchet MS" w:cs="Times New Roman"/>
        </w:rPr>
        <w:t>î</w:t>
      </w:r>
      <w:r w:rsidRPr="00643D96">
        <w:rPr>
          <w:rFonts w:ascii="Trebuchet MS" w:eastAsia="Times New Roman" w:hAnsi="Trebuchet MS" w:cs="Times New Roman"/>
        </w:rPr>
        <w:t>n care ace</w:t>
      </w:r>
      <w:r w:rsidR="00B86F93">
        <w:rPr>
          <w:rFonts w:ascii="Trebuchet MS" w:eastAsia="Times New Roman" w:hAnsi="Trebuchet MS" w:cs="Times New Roman"/>
        </w:rPr>
        <w:t>ș</w:t>
      </w:r>
      <w:r w:rsidRPr="00643D96">
        <w:rPr>
          <w:rFonts w:ascii="Trebuchet MS" w:eastAsia="Times New Roman" w:hAnsi="Trebuchet MS" w:cs="Times New Roman"/>
        </w:rPr>
        <w:t>tia nu au fost notifica</w:t>
      </w:r>
      <w:r w:rsidR="00B86F93">
        <w:rPr>
          <w:rFonts w:ascii="Trebuchet MS" w:eastAsia="Times New Roman" w:hAnsi="Trebuchet MS" w:cs="Times New Roman"/>
        </w:rPr>
        <w:t>ț</w:t>
      </w:r>
      <w:r w:rsidRPr="00643D96">
        <w:rPr>
          <w:rFonts w:ascii="Trebuchet MS" w:eastAsia="Times New Roman" w:hAnsi="Trebuchet MS" w:cs="Times New Roman"/>
        </w:rPr>
        <w:t xml:space="preserve">i </w:t>
      </w:r>
      <w:r w:rsidR="00B86F93">
        <w:rPr>
          <w:rFonts w:ascii="Trebuchet MS" w:eastAsia="Times New Roman" w:hAnsi="Trebuchet MS" w:cs="Times New Roman"/>
        </w:rPr>
        <w:t>ș</w:t>
      </w:r>
      <w:r w:rsidRPr="00643D96">
        <w:rPr>
          <w:rFonts w:ascii="Trebuchet MS" w:eastAsia="Times New Roman" w:hAnsi="Trebuchet MS" w:cs="Times New Roman"/>
        </w:rPr>
        <w:t>i nu sunt pl</w:t>
      </w:r>
      <w:r w:rsidR="00B86F93">
        <w:rPr>
          <w:rFonts w:ascii="Trebuchet MS" w:eastAsia="Times New Roman" w:hAnsi="Trebuchet MS" w:cs="Times New Roman"/>
        </w:rPr>
        <w:t>ă</w:t>
      </w:r>
      <w:r w:rsidRPr="00643D96">
        <w:rPr>
          <w:rFonts w:ascii="Trebuchet MS" w:eastAsia="Times New Roman" w:hAnsi="Trebuchet MS" w:cs="Times New Roman"/>
        </w:rPr>
        <w:t>ti</w:t>
      </w:r>
      <w:r w:rsidR="00B86F93">
        <w:rPr>
          <w:rFonts w:ascii="Trebuchet MS" w:eastAsia="Times New Roman" w:hAnsi="Trebuchet MS" w:cs="Times New Roman"/>
        </w:rPr>
        <w:t>ț</w:t>
      </w:r>
      <w:r w:rsidRPr="00643D96">
        <w:rPr>
          <w:rFonts w:ascii="Trebuchet MS" w:eastAsia="Times New Roman" w:hAnsi="Trebuchet MS" w:cs="Times New Roman"/>
        </w:rPr>
        <w:t>i din bugetul proiectului?</w:t>
      </w:r>
    </w:p>
    <w:p w14:paraId="2B05752A"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p>
    <w:p w14:paraId="0B6C98FD"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6035D562" w14:textId="02C2F88B"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r>
        <w:rPr>
          <w:rFonts w:ascii="Trebuchet MS" w:eastAsia="Times New Roman" w:hAnsi="Trebuchet MS" w:cs="Times New Roman"/>
          <w:iCs/>
          <w:lang w:eastAsia="en-GB"/>
        </w:rPr>
        <w:t>Dacă</w:t>
      </w:r>
      <w:r w:rsidRPr="00643D96">
        <w:rPr>
          <w:rFonts w:ascii="Trebuchet MS" w:eastAsia="Times New Roman" w:hAnsi="Trebuchet MS" w:cs="Times New Roman"/>
          <w:iCs/>
          <w:lang w:eastAsia="en-GB"/>
        </w:rPr>
        <w:t xml:space="preserve"> mentorul nu este plătit din bugetul proiectului, nu se solicită raport de activitate, ci se </w:t>
      </w:r>
      <w:r w:rsidR="008731E9">
        <w:rPr>
          <w:rFonts w:ascii="Trebuchet MS" w:eastAsia="Times New Roman" w:hAnsi="Trebuchet MS" w:cs="Times New Roman"/>
          <w:iCs/>
          <w:lang w:eastAsia="en-GB"/>
        </w:rPr>
        <w:t>prezint</w:t>
      </w:r>
      <w:r w:rsidR="00B86F93">
        <w:rPr>
          <w:rFonts w:ascii="Trebuchet MS" w:eastAsia="Times New Roman" w:hAnsi="Trebuchet MS" w:cs="Times New Roman"/>
          <w:iCs/>
          <w:lang w:eastAsia="en-GB"/>
        </w:rPr>
        <w:t>ă</w:t>
      </w:r>
      <w:r w:rsidR="008731E9" w:rsidRPr="00643D96">
        <w:rPr>
          <w:rFonts w:ascii="Trebuchet MS" w:eastAsia="Times New Roman" w:hAnsi="Trebuchet MS" w:cs="Times New Roman"/>
          <w:iCs/>
          <w:lang w:eastAsia="en-GB"/>
        </w:rPr>
        <w:t xml:space="preserve"> </w:t>
      </w:r>
      <w:r w:rsidRPr="00643D96">
        <w:rPr>
          <w:rFonts w:ascii="Trebuchet MS" w:eastAsia="Times New Roman" w:hAnsi="Trebuchet MS" w:cs="Times New Roman"/>
          <w:iCs/>
          <w:lang w:eastAsia="en-GB"/>
        </w:rPr>
        <w:t>doar rezultatul mentoratului</w:t>
      </w:r>
      <w:r w:rsidR="008731E9">
        <w:rPr>
          <w:rFonts w:ascii="Trebuchet MS" w:eastAsia="Times New Roman" w:hAnsi="Trebuchet MS" w:cs="Times New Roman"/>
          <w:iCs/>
          <w:lang w:eastAsia="en-GB"/>
        </w:rPr>
        <w:t xml:space="preserve"> (livrabilele)</w:t>
      </w:r>
      <w:r w:rsidRPr="00643D96">
        <w:rPr>
          <w:rFonts w:ascii="Trebuchet MS" w:eastAsia="Times New Roman" w:hAnsi="Trebuchet MS" w:cs="Times New Roman"/>
          <w:iCs/>
          <w:lang w:eastAsia="en-GB"/>
        </w:rPr>
        <w:t>.</w:t>
      </w:r>
    </w:p>
    <w:p w14:paraId="0C4808A4"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lang w:eastAsia="en-GB"/>
        </w:rPr>
      </w:pPr>
    </w:p>
    <w:p w14:paraId="42802E9B" w14:textId="7E287C2E" w:rsidR="00E12AE5" w:rsidRPr="00643D96" w:rsidRDefault="00E12AE5" w:rsidP="00E12AE5">
      <w:pPr>
        <w:numPr>
          <w:ilvl w:val="0"/>
          <w:numId w:val="19"/>
        </w:numPr>
        <w:spacing w:before="100" w:beforeAutospacing="1" w:after="100" w:afterAutospacing="1" w:line="276" w:lineRule="auto"/>
        <w:contextualSpacing/>
        <w:jc w:val="both"/>
        <w:rPr>
          <w:rFonts w:ascii="Trebuchet MS" w:eastAsia="Times New Roman" w:hAnsi="Trebuchet MS" w:cs="Times New Roman"/>
        </w:rPr>
      </w:pPr>
      <w:r>
        <w:rPr>
          <w:rFonts w:ascii="Trebuchet MS" w:eastAsia="Times New Roman" w:hAnsi="Trebuchet MS" w:cs="Times New Roman"/>
        </w:rPr>
        <w:t>S</w:t>
      </w:r>
      <w:r w:rsidRPr="00643D96">
        <w:rPr>
          <w:rFonts w:ascii="Trebuchet MS" w:eastAsia="Times New Roman" w:hAnsi="Trebuchet MS" w:cs="Times New Roman"/>
        </w:rPr>
        <w:t>ociet</w:t>
      </w:r>
      <w:r w:rsidR="00B86F93">
        <w:rPr>
          <w:rFonts w:ascii="Trebuchet MS" w:eastAsia="Times New Roman" w:hAnsi="Trebuchet MS" w:cs="Times New Roman"/>
        </w:rPr>
        <w:t>ăț</w:t>
      </w:r>
      <w:r w:rsidRPr="00643D96">
        <w:rPr>
          <w:rFonts w:ascii="Trebuchet MS" w:eastAsia="Times New Roman" w:hAnsi="Trebuchet MS" w:cs="Times New Roman"/>
        </w:rPr>
        <w:t xml:space="preserve">ile </w:t>
      </w:r>
      <w:r w:rsidR="00B86F93">
        <w:rPr>
          <w:rFonts w:ascii="Trebuchet MS" w:eastAsia="Times New Roman" w:hAnsi="Trebuchet MS" w:cs="Times New Roman"/>
        </w:rPr>
        <w:t>î</w:t>
      </w:r>
      <w:r w:rsidRPr="00643D96">
        <w:rPr>
          <w:rFonts w:ascii="Trebuchet MS" w:eastAsia="Times New Roman" w:hAnsi="Trebuchet MS" w:cs="Times New Roman"/>
        </w:rPr>
        <w:t>n cadrul c</w:t>
      </w:r>
      <w:r w:rsidR="00B86F93">
        <w:rPr>
          <w:rFonts w:ascii="Trebuchet MS" w:eastAsia="Times New Roman" w:hAnsi="Trebuchet MS" w:cs="Times New Roman"/>
        </w:rPr>
        <w:t>ă</w:t>
      </w:r>
      <w:r w:rsidRPr="00643D96">
        <w:rPr>
          <w:rFonts w:ascii="Trebuchet MS" w:eastAsia="Times New Roman" w:hAnsi="Trebuchet MS" w:cs="Times New Roman"/>
        </w:rPr>
        <w:t>rora se desf</w:t>
      </w:r>
      <w:r w:rsidR="00B86F93">
        <w:rPr>
          <w:rFonts w:ascii="Trebuchet MS" w:eastAsia="Times New Roman" w:hAnsi="Trebuchet MS" w:cs="Times New Roman"/>
        </w:rPr>
        <w:t>ăș</w:t>
      </w:r>
      <w:r w:rsidRPr="00643D96">
        <w:rPr>
          <w:rFonts w:ascii="Trebuchet MS" w:eastAsia="Times New Roman" w:hAnsi="Trebuchet MS" w:cs="Times New Roman"/>
        </w:rPr>
        <w:t>oar</w:t>
      </w:r>
      <w:r w:rsidR="00B86F93">
        <w:rPr>
          <w:rFonts w:ascii="Trebuchet MS" w:eastAsia="Times New Roman" w:hAnsi="Trebuchet MS" w:cs="Times New Roman"/>
        </w:rPr>
        <w:t>ă</w:t>
      </w:r>
      <w:r w:rsidRPr="00643D96">
        <w:rPr>
          <w:rFonts w:ascii="Trebuchet MS" w:eastAsia="Times New Roman" w:hAnsi="Trebuchet MS" w:cs="Times New Roman"/>
        </w:rPr>
        <w:t xml:space="preserve"> practica </w:t>
      </w:r>
      <w:r>
        <w:rPr>
          <w:rFonts w:ascii="Trebuchet MS" w:eastAsia="Times New Roman" w:hAnsi="Trebuchet MS" w:cs="Times New Roman"/>
        </w:rPr>
        <w:t>trebuie să dețină</w:t>
      </w:r>
      <w:r w:rsidRPr="00643D96">
        <w:rPr>
          <w:rFonts w:ascii="Trebuchet MS" w:eastAsia="Times New Roman" w:hAnsi="Trebuchet MS" w:cs="Times New Roman"/>
        </w:rPr>
        <w:t xml:space="preserve"> cod CAEN identic cu cel mentionat in planul de afaceri?</w:t>
      </w:r>
    </w:p>
    <w:p w14:paraId="4A88BE89"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p>
    <w:p w14:paraId="7B025985"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iCs/>
          <w:u w:val="single"/>
          <w:lang w:eastAsia="en-GB"/>
        </w:rPr>
      </w:pPr>
      <w:r w:rsidRPr="00643D96">
        <w:rPr>
          <w:rFonts w:ascii="Trebuchet MS" w:eastAsia="Times New Roman" w:hAnsi="Trebuchet MS" w:cs="Times New Roman"/>
          <w:iCs/>
          <w:u w:val="single"/>
          <w:lang w:eastAsia="en-GB"/>
        </w:rPr>
        <w:t>Răspuns:</w:t>
      </w:r>
    </w:p>
    <w:p w14:paraId="243135A9" w14:textId="77777777" w:rsidR="00E12AE5" w:rsidRPr="00643D96" w:rsidRDefault="00E12AE5" w:rsidP="00E12AE5">
      <w:pPr>
        <w:shd w:val="clear" w:color="auto" w:fill="FFFFFF"/>
        <w:spacing w:before="100" w:beforeAutospacing="1" w:after="100" w:afterAutospacing="1" w:line="276" w:lineRule="auto"/>
        <w:ind w:left="720"/>
        <w:contextualSpacing/>
        <w:jc w:val="both"/>
        <w:rPr>
          <w:rFonts w:ascii="Trebuchet MS" w:eastAsia="Times New Roman" w:hAnsi="Trebuchet MS" w:cs="Times New Roman"/>
        </w:rPr>
      </w:pPr>
      <w:r>
        <w:rPr>
          <w:rFonts w:ascii="Trebuchet MS" w:eastAsia="Times New Roman" w:hAnsi="Trebuchet MS" w:cs="Times New Roman"/>
        </w:rPr>
        <w:t>N</w:t>
      </w:r>
      <w:r w:rsidRPr="00643D96">
        <w:rPr>
          <w:rFonts w:ascii="Trebuchet MS" w:eastAsia="Times New Roman" w:hAnsi="Trebuchet MS" w:cs="Times New Roman"/>
        </w:rPr>
        <w:t xml:space="preserve">u se solicită CAEN identic. Stagiul de practică se organizează în cadrul unei întreprinderi existente, funcționale, a cărei activitate economică face parte din </w:t>
      </w:r>
      <w:r w:rsidRPr="008731E9">
        <w:rPr>
          <w:rFonts w:ascii="Trebuchet MS" w:eastAsia="Times New Roman" w:hAnsi="Trebuchet MS" w:cs="Times New Roman"/>
          <w:b/>
        </w:rPr>
        <w:t>aceeași grupă CAEN</w:t>
      </w:r>
      <w:r w:rsidRPr="00643D96">
        <w:rPr>
          <w:rFonts w:ascii="Trebuchet MS" w:eastAsia="Times New Roman" w:hAnsi="Trebuchet MS" w:cs="Times New Roman"/>
        </w:rPr>
        <w:t xml:space="preserve"> cu cea aferentă planului de afaceri selectat.</w:t>
      </w:r>
    </w:p>
    <w:p w14:paraId="7170F0BC" w14:textId="77777777" w:rsidR="00DB231A" w:rsidRPr="00643D96" w:rsidRDefault="00DB231A" w:rsidP="008731E9"/>
    <w:sectPr w:rsidR="00DB231A" w:rsidRPr="00643D96" w:rsidSect="00DB231A">
      <w:headerReference w:type="default" r:id="rId7"/>
      <w:footerReference w:type="default" r:id="rId8"/>
      <w:pgSz w:w="11900" w:h="16840" w:code="9"/>
      <w:pgMar w:top="1843" w:right="701" w:bottom="1418" w:left="1418"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FBB64" w14:textId="77777777" w:rsidR="0005795E" w:rsidRDefault="0005795E">
      <w:r>
        <w:separator/>
      </w:r>
    </w:p>
  </w:endnote>
  <w:endnote w:type="continuationSeparator" w:id="0">
    <w:p w14:paraId="08101FFE" w14:textId="77777777" w:rsidR="0005795E" w:rsidRDefault="0005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76D34" w14:textId="77777777" w:rsidR="000B6F30" w:rsidRDefault="000B6F30" w:rsidP="00DB231A">
    <w:pPr>
      <w:pStyle w:val="Footer"/>
      <w:ind w:left="1701"/>
      <w:rPr>
        <w:rFonts w:ascii="Trebuchet MS" w:hAnsi="Trebuchet MS"/>
        <w:sz w:val="14"/>
        <w:szCs w:val="14"/>
      </w:rPr>
    </w:pPr>
    <w:r>
      <w:rPr>
        <w:rFonts w:ascii="Trebuchet MS" w:hAnsi="Trebuchet MS"/>
        <w:sz w:val="14"/>
        <w:szCs w:val="14"/>
      </w:rPr>
      <w:t>Autoritatea de Management pentru Programul Operațional Capital Uman</w:t>
    </w:r>
  </w:p>
  <w:p w14:paraId="62A546CB" w14:textId="77777777" w:rsidR="000B6F30" w:rsidRPr="006E6F27" w:rsidRDefault="000B6F30" w:rsidP="00DB231A">
    <w:pPr>
      <w:pStyle w:val="Footer"/>
      <w:ind w:left="1701"/>
      <w:rPr>
        <w:rFonts w:ascii="Trebuchet MS" w:hAnsi="Trebuchet MS"/>
        <w:sz w:val="14"/>
        <w:szCs w:val="14"/>
      </w:rPr>
    </w:pPr>
    <w:r>
      <w:rPr>
        <w:rFonts w:ascii="Trebuchet MS" w:hAnsi="Trebuchet MS"/>
        <w:sz w:val="14"/>
        <w:szCs w:val="14"/>
      </w:rPr>
      <w:t>Str. Mendeleev, nr. 36-38, Sector 1</w:t>
    </w:r>
    <w:r w:rsidRPr="006E6F27">
      <w:rPr>
        <w:rFonts w:ascii="Trebuchet MS" w:hAnsi="Trebuchet MS"/>
        <w:sz w:val="14"/>
        <w:szCs w:val="14"/>
      </w:rPr>
      <w:t>, București</w:t>
    </w:r>
    <w:r w:rsidRPr="006E6F27">
      <w:rPr>
        <w:rFonts w:ascii="Trebuchet MS" w:hAnsi="Trebuchet MS"/>
        <w:sz w:val="14"/>
        <w:szCs w:val="14"/>
      </w:rPr>
      <w:tab/>
    </w:r>
  </w:p>
  <w:p w14:paraId="7999D0F4" w14:textId="77777777" w:rsidR="000B6F30" w:rsidRDefault="000B6F30" w:rsidP="00DB231A">
    <w:pPr>
      <w:pStyle w:val="Footer"/>
      <w:ind w:left="1701"/>
      <w:rPr>
        <w:rFonts w:ascii="Trebuchet MS" w:hAnsi="Trebuchet MS"/>
        <w:sz w:val="14"/>
        <w:szCs w:val="14"/>
      </w:rPr>
    </w:pPr>
    <w:r>
      <w:rPr>
        <w:rFonts w:ascii="Trebuchet MS" w:hAnsi="Trebuchet MS"/>
        <w:sz w:val="14"/>
        <w:szCs w:val="14"/>
      </w:rPr>
      <w:t>Tel</w:t>
    </w:r>
    <w:r w:rsidRPr="006E6F27">
      <w:rPr>
        <w:rFonts w:ascii="Trebuchet MS" w:hAnsi="Trebuchet MS"/>
        <w:sz w:val="14"/>
        <w:szCs w:val="14"/>
      </w:rPr>
      <w:t xml:space="preserve">: </w:t>
    </w:r>
    <w:r w:rsidRPr="00E34AAD">
      <w:rPr>
        <w:rFonts w:ascii="Trebuchet MS" w:hAnsi="Trebuchet MS"/>
        <w:sz w:val="14"/>
        <w:szCs w:val="14"/>
      </w:rPr>
      <w:t xml:space="preserve">(+40 37) 261 44 </w:t>
    </w:r>
    <w:r>
      <w:rPr>
        <w:rFonts w:ascii="Trebuchet MS" w:hAnsi="Trebuchet MS"/>
        <w:sz w:val="14"/>
        <w:szCs w:val="14"/>
      </w:rPr>
      <w:t>58</w:t>
    </w:r>
  </w:p>
  <w:p w14:paraId="1CF22079" w14:textId="77777777" w:rsidR="000B6F30" w:rsidRDefault="000B6F30" w:rsidP="00DB231A">
    <w:pPr>
      <w:pStyle w:val="Footer"/>
      <w:ind w:left="1701"/>
      <w:rPr>
        <w:rFonts w:ascii="Trebuchet MS" w:hAnsi="Trebuchet MS"/>
        <w:sz w:val="14"/>
        <w:szCs w:val="14"/>
      </w:rPr>
    </w:pPr>
    <w:r>
      <w:rPr>
        <w:rFonts w:ascii="Trebuchet MS" w:hAnsi="Trebuchet MS"/>
        <w:sz w:val="14"/>
        <w:szCs w:val="14"/>
      </w:rPr>
      <w:t xml:space="preserve">Fax: </w:t>
    </w:r>
    <w:r w:rsidRPr="00E34AAD">
      <w:rPr>
        <w:rFonts w:ascii="Trebuchet MS" w:hAnsi="Trebuchet MS"/>
        <w:sz w:val="14"/>
        <w:szCs w:val="14"/>
      </w:rPr>
      <w:t xml:space="preserve">(+40 37) </w:t>
    </w:r>
    <w:r>
      <w:rPr>
        <w:rFonts w:ascii="Trebuchet MS" w:hAnsi="Trebuchet MS"/>
        <w:sz w:val="14"/>
        <w:szCs w:val="14"/>
      </w:rPr>
      <w:t>261 44 61</w:t>
    </w:r>
  </w:p>
  <w:p w14:paraId="0FD470F1" w14:textId="77777777" w:rsidR="000B6F30" w:rsidRPr="006E6F27" w:rsidRDefault="000B6F30" w:rsidP="00DB231A">
    <w:pPr>
      <w:pStyle w:val="Footer"/>
      <w:ind w:left="1701"/>
      <w:rPr>
        <w:rFonts w:ascii="Trebuchet MS" w:hAnsi="Trebuchet MS"/>
        <w:sz w:val="14"/>
        <w:szCs w:val="14"/>
      </w:rPr>
    </w:pPr>
    <w:r>
      <w:rPr>
        <w:rFonts w:ascii="Trebuchet MS" w:hAnsi="Trebuchet MS"/>
        <w:sz w:val="14"/>
        <w:szCs w:val="14"/>
      </w:rPr>
      <w:t>cabinet.posdru@fonduri-ue</w:t>
    </w:r>
    <w:r w:rsidRPr="006E6F27">
      <w:rPr>
        <w:rFonts w:ascii="Trebuchet MS" w:hAnsi="Trebuchet MS"/>
        <w:sz w:val="14"/>
        <w:szCs w:val="14"/>
      </w:rPr>
      <w:t>.ro</w:t>
    </w:r>
    <w:r>
      <w:rPr>
        <w:rFonts w:ascii="Trebuchet MS" w:hAnsi="Trebuchet MS"/>
        <w:sz w:val="14"/>
        <w:szCs w:val="14"/>
      </w:rPr>
      <w:t xml:space="preserve"> </w:t>
    </w:r>
  </w:p>
  <w:p w14:paraId="63FD7CC1" w14:textId="77777777" w:rsidR="000B6F30" w:rsidRDefault="0005795E" w:rsidP="00DB231A">
    <w:pPr>
      <w:pStyle w:val="Footer"/>
      <w:ind w:left="1701"/>
      <w:rPr>
        <w:rFonts w:ascii="Trebuchet MS" w:hAnsi="Trebuchet MS"/>
        <w:sz w:val="14"/>
        <w:szCs w:val="14"/>
      </w:rPr>
    </w:pPr>
    <w:hyperlink r:id="rId1" w:history="1">
      <w:r w:rsidR="000B6F30" w:rsidRPr="00C619EF">
        <w:rPr>
          <w:rStyle w:val="Hyperlink"/>
          <w:rFonts w:ascii="Trebuchet MS" w:hAnsi="Trebuchet MS"/>
          <w:sz w:val="14"/>
          <w:szCs w:val="14"/>
        </w:rPr>
        <w:t>www.fonduri-ue.ro</w:t>
      </w:r>
    </w:hyperlink>
  </w:p>
  <w:p w14:paraId="0EA7E297" w14:textId="77777777" w:rsidR="000B6F30" w:rsidRPr="006E6F27" w:rsidRDefault="000B6F30" w:rsidP="00DB231A">
    <w:pPr>
      <w:pStyle w:val="Footer"/>
      <w:ind w:left="1701"/>
      <w:rPr>
        <w:rFonts w:ascii="Trebuchet MS" w:hAnsi="Trebuchet MS"/>
        <w:sz w:val="14"/>
        <w:szCs w:val="14"/>
      </w:rPr>
    </w:pPr>
  </w:p>
  <w:p w14:paraId="59AC729A" w14:textId="77777777" w:rsidR="000B6F30" w:rsidRPr="006E6F27" w:rsidRDefault="000B6F30" w:rsidP="00DB231A">
    <w:pPr>
      <w:pStyle w:val="Footer"/>
      <w:ind w:left="1701"/>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5E53A" w14:textId="77777777" w:rsidR="0005795E" w:rsidRDefault="0005795E">
      <w:r>
        <w:separator/>
      </w:r>
    </w:p>
  </w:footnote>
  <w:footnote w:type="continuationSeparator" w:id="0">
    <w:p w14:paraId="7F5D238E" w14:textId="77777777" w:rsidR="0005795E" w:rsidRDefault="00057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FB2D" w14:textId="77777777" w:rsidR="000B6F30" w:rsidRPr="003457A3" w:rsidRDefault="000B6F30">
    <w:pPr>
      <w:pStyle w:val="Header"/>
      <w:rPr>
        <w:lang w:val="en-US"/>
      </w:rPr>
    </w:pPr>
    <w:r>
      <w:rPr>
        <w:noProof/>
        <w:lang w:val="en-US"/>
      </w:rPr>
      <w:drawing>
        <wp:inline distT="0" distB="0" distL="0" distR="0" wp14:anchorId="74CAA6D1" wp14:editId="1D6E8921">
          <wp:extent cx="4186555" cy="768052"/>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enar_MFE_DGECU-01.png"/>
                  <pic:cNvPicPr/>
                </pic:nvPicPr>
                <pic:blipFill rotWithShape="1">
                  <a:blip r:embed="rId1">
                    <a:extLst>
                      <a:ext uri="{28A0092B-C50C-407E-A947-70E740481C1C}">
                        <a14:useLocalDpi xmlns:a14="http://schemas.microsoft.com/office/drawing/2010/main" val="0"/>
                      </a:ext>
                    </a:extLst>
                  </a:blip>
                  <a:srcRect r="23461"/>
                  <a:stretch/>
                </pic:blipFill>
                <pic:spPr bwMode="auto">
                  <a:xfrm>
                    <a:off x="0" y="0"/>
                    <a:ext cx="4391756" cy="80569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560CE1">
      <w:rPr>
        <w:rFonts w:ascii="Calibri" w:eastAsia="Times New Roman" w:hAnsi="Calibri" w:cs="Times New Roman"/>
        <w:noProof/>
        <w:sz w:val="22"/>
        <w:szCs w:val="22"/>
        <w:lang w:val="en-US"/>
      </w:rPr>
      <w:drawing>
        <wp:inline distT="0" distB="0" distL="0" distR="0" wp14:anchorId="348F6B5D" wp14:editId="7D16A759">
          <wp:extent cx="1910095" cy="887454"/>
          <wp:effectExtent l="0" t="0" r="0" b="8255"/>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rectia comunicare.png"/>
                  <pic:cNvPicPr/>
                </pic:nvPicPr>
                <pic:blipFill rotWithShape="1">
                  <a:blip r:embed="rId2">
                    <a:extLst>
                      <a:ext uri="{28A0092B-C50C-407E-A947-70E740481C1C}">
                        <a14:useLocalDpi xmlns:a14="http://schemas.microsoft.com/office/drawing/2010/main" val="0"/>
                      </a:ext>
                    </a:extLst>
                  </a:blip>
                  <a:srcRect l="68062"/>
                  <a:stretch/>
                </pic:blipFill>
                <pic:spPr bwMode="auto">
                  <a:xfrm>
                    <a:off x="0" y="0"/>
                    <a:ext cx="1914567" cy="88953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7028"/>
    <w:multiLevelType w:val="hybridMultilevel"/>
    <w:tmpl w:val="DB1A08BA"/>
    <w:lvl w:ilvl="0" w:tplc="53E629AA">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A2986"/>
    <w:multiLevelType w:val="multilevel"/>
    <w:tmpl w:val="467C7CF8"/>
    <w:lvl w:ilvl="0">
      <w:start w:val="1"/>
      <w:numFmt w:val="decimal"/>
      <w:lvlText w:val="%1."/>
      <w:lvlJc w:val="left"/>
      <w:pPr>
        <w:tabs>
          <w:tab w:val="num" w:pos="720"/>
        </w:tabs>
        <w:ind w:left="720" w:hanging="360"/>
      </w:pPr>
      <w:rPr>
        <w:rFonts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81FC1"/>
    <w:multiLevelType w:val="hybridMultilevel"/>
    <w:tmpl w:val="82380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917018"/>
    <w:multiLevelType w:val="hybridMultilevel"/>
    <w:tmpl w:val="EA9E2F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551D24"/>
    <w:multiLevelType w:val="multilevel"/>
    <w:tmpl w:val="479EFED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86773"/>
    <w:multiLevelType w:val="hybridMultilevel"/>
    <w:tmpl w:val="C2E0B71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1447139C"/>
    <w:multiLevelType w:val="hybridMultilevel"/>
    <w:tmpl w:val="F6CC7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F47864"/>
    <w:multiLevelType w:val="hybridMultilevel"/>
    <w:tmpl w:val="6F12A39C"/>
    <w:lvl w:ilvl="0" w:tplc="3D30C058">
      <w:start w:val="2"/>
      <w:numFmt w:val="bullet"/>
      <w:lvlText w:val="-"/>
      <w:lvlJc w:val="left"/>
      <w:pPr>
        <w:ind w:left="720" w:hanging="360"/>
      </w:pPr>
      <w:rPr>
        <w:rFonts w:ascii="Trebuchet MS" w:eastAsia="MS Mincho" w:hAnsi="Trebuchet MS" w:cs="Trebuchet M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C09B3"/>
    <w:multiLevelType w:val="hybridMultilevel"/>
    <w:tmpl w:val="9AD2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13E04"/>
    <w:multiLevelType w:val="hybridMultilevel"/>
    <w:tmpl w:val="B042865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26154018"/>
    <w:multiLevelType w:val="hybridMultilevel"/>
    <w:tmpl w:val="3FC01B4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AFD67D5"/>
    <w:multiLevelType w:val="hybridMultilevel"/>
    <w:tmpl w:val="8FDEC8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809A1"/>
    <w:multiLevelType w:val="hybridMultilevel"/>
    <w:tmpl w:val="13B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B4E42"/>
    <w:multiLevelType w:val="hybridMultilevel"/>
    <w:tmpl w:val="91EA27F0"/>
    <w:lvl w:ilvl="0" w:tplc="18C6ACB8">
      <w:numFmt w:val="bullet"/>
      <w:lvlText w:val=""/>
      <w:lvlJc w:val="left"/>
      <w:pPr>
        <w:ind w:left="2061" w:hanging="360"/>
      </w:pPr>
      <w:rPr>
        <w:rFonts w:ascii="Symbol" w:eastAsiaTheme="minorHAnsi" w:hAnsi="Symbol" w:cstheme="minorBidi"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4" w15:restartNumberingAfterBreak="0">
    <w:nsid w:val="37C36332"/>
    <w:multiLevelType w:val="hybridMultilevel"/>
    <w:tmpl w:val="DD9AE230"/>
    <w:lvl w:ilvl="0" w:tplc="D9F04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F0950"/>
    <w:multiLevelType w:val="hybridMultilevel"/>
    <w:tmpl w:val="C104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223C1E"/>
    <w:multiLevelType w:val="hybridMultilevel"/>
    <w:tmpl w:val="6916F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33FF3"/>
    <w:multiLevelType w:val="hybridMultilevel"/>
    <w:tmpl w:val="87DC906C"/>
    <w:lvl w:ilvl="0" w:tplc="742C2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B2456"/>
    <w:multiLevelType w:val="hybridMultilevel"/>
    <w:tmpl w:val="B2C02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70834"/>
    <w:multiLevelType w:val="hybridMultilevel"/>
    <w:tmpl w:val="E536095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5D277323"/>
    <w:multiLevelType w:val="hybridMultilevel"/>
    <w:tmpl w:val="C19E67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E7429"/>
    <w:multiLevelType w:val="hybridMultilevel"/>
    <w:tmpl w:val="1EF2B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E359D8"/>
    <w:multiLevelType w:val="hybridMultilevel"/>
    <w:tmpl w:val="1A3CE5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615C69"/>
    <w:multiLevelType w:val="hybridMultilevel"/>
    <w:tmpl w:val="E39A4CE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9C7348E"/>
    <w:multiLevelType w:val="hybridMultilevel"/>
    <w:tmpl w:val="AD540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482BC0"/>
    <w:multiLevelType w:val="hybridMultilevel"/>
    <w:tmpl w:val="42E83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AB71B5"/>
    <w:multiLevelType w:val="hybridMultilevel"/>
    <w:tmpl w:val="06C64B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834B2E"/>
    <w:multiLevelType w:val="hybridMultilevel"/>
    <w:tmpl w:val="CCEE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BEC1329"/>
    <w:multiLevelType w:val="hybridMultilevel"/>
    <w:tmpl w:val="7B2A8404"/>
    <w:lvl w:ilvl="0" w:tplc="18B68738">
      <w:start w:val="1"/>
      <w:numFmt w:val="bullet"/>
      <w:lvlText w:val=""/>
      <w:lvlJc w:val="left"/>
      <w:pPr>
        <w:ind w:left="720" w:hanging="360"/>
      </w:pPr>
      <w:rPr>
        <w:rFonts w:ascii="Wingdings 3" w:hAnsi="Wingdings 3" w:hint="default"/>
        <w:color w:val="FFC000"/>
        <w:sz w:val="28"/>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522D0"/>
    <w:multiLevelType w:val="hybridMultilevel"/>
    <w:tmpl w:val="D96232E6"/>
    <w:lvl w:ilvl="0" w:tplc="960E1AF6">
      <w:start w:val="2"/>
      <w:numFmt w:val="bullet"/>
      <w:lvlText w:val="-"/>
      <w:lvlJc w:val="left"/>
      <w:pPr>
        <w:ind w:left="1440" w:hanging="360"/>
      </w:pPr>
      <w:rPr>
        <w:rFonts w:ascii="Trebuchet MS" w:eastAsia="Times New Roman" w:hAnsi="Trebuchet MS"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EF4DBA"/>
    <w:multiLevelType w:val="hybridMultilevel"/>
    <w:tmpl w:val="34725D7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1" w15:restartNumberingAfterBreak="0">
    <w:nsid w:val="746B6FD4"/>
    <w:multiLevelType w:val="hybridMultilevel"/>
    <w:tmpl w:val="CF52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665C5"/>
    <w:multiLevelType w:val="hybridMultilevel"/>
    <w:tmpl w:val="263E9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30"/>
  </w:num>
  <w:num w:numId="3">
    <w:abstractNumId w:val="13"/>
  </w:num>
  <w:num w:numId="4">
    <w:abstractNumId w:val="5"/>
  </w:num>
  <w:num w:numId="5">
    <w:abstractNumId w:val="8"/>
  </w:num>
  <w:num w:numId="6">
    <w:abstractNumId w:val="7"/>
  </w:num>
  <w:num w:numId="7">
    <w:abstractNumId w:val="10"/>
  </w:num>
  <w:num w:numId="8">
    <w:abstractNumId w:val="23"/>
  </w:num>
  <w:num w:numId="9">
    <w:abstractNumId w:val="22"/>
  </w:num>
  <w:num w:numId="10">
    <w:abstractNumId w:val="20"/>
  </w:num>
  <w:num w:numId="11">
    <w:abstractNumId w:val="28"/>
  </w:num>
  <w:num w:numId="12">
    <w:abstractNumId w:val="16"/>
  </w:num>
  <w:num w:numId="13">
    <w:abstractNumId w:val="24"/>
  </w:num>
  <w:num w:numId="14">
    <w:abstractNumId w:val="12"/>
  </w:num>
  <w:num w:numId="15">
    <w:abstractNumId w:val="18"/>
  </w:num>
  <w:num w:numId="16">
    <w:abstractNumId w:val="14"/>
  </w:num>
  <w:num w:numId="17">
    <w:abstractNumId w:val="29"/>
  </w:num>
  <w:num w:numId="18">
    <w:abstractNumId w:val="26"/>
  </w:num>
  <w:num w:numId="19">
    <w:abstractNumId w:val="1"/>
  </w:num>
  <w:num w:numId="20">
    <w:abstractNumId w:val="31"/>
  </w:num>
  <w:num w:numId="21">
    <w:abstractNumId w:val="0"/>
  </w:num>
  <w:num w:numId="22">
    <w:abstractNumId w:val="17"/>
  </w:num>
  <w:num w:numId="23">
    <w:abstractNumId w:val="3"/>
  </w:num>
  <w:num w:numId="24">
    <w:abstractNumId w:val="15"/>
  </w:num>
  <w:num w:numId="25">
    <w:abstractNumId w:val="32"/>
  </w:num>
  <w:num w:numId="26">
    <w:abstractNumId w:val="9"/>
  </w:num>
  <w:num w:numId="27">
    <w:abstractNumId w:val="4"/>
  </w:num>
  <w:num w:numId="28">
    <w:abstractNumId w:val="6"/>
  </w:num>
  <w:num w:numId="29">
    <w:abstractNumId w:val="2"/>
  </w:num>
  <w:num w:numId="30">
    <w:abstractNumId w:val="25"/>
  </w:num>
  <w:num w:numId="31">
    <w:abstractNumId w:val="19"/>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FB"/>
    <w:rsid w:val="000357DA"/>
    <w:rsid w:val="0005795E"/>
    <w:rsid w:val="000632EB"/>
    <w:rsid w:val="000A598A"/>
    <w:rsid w:val="000B6F30"/>
    <w:rsid w:val="000C19F9"/>
    <w:rsid w:val="000E2DE3"/>
    <w:rsid w:val="001119E4"/>
    <w:rsid w:val="00114FF2"/>
    <w:rsid w:val="00141BFC"/>
    <w:rsid w:val="001513B4"/>
    <w:rsid w:val="00160A60"/>
    <w:rsid w:val="00162597"/>
    <w:rsid w:val="001B5E5F"/>
    <w:rsid w:val="001C74AB"/>
    <w:rsid w:val="001D6D66"/>
    <w:rsid w:val="001F063C"/>
    <w:rsid w:val="00266BEC"/>
    <w:rsid w:val="00276BFA"/>
    <w:rsid w:val="002E09BD"/>
    <w:rsid w:val="002E154D"/>
    <w:rsid w:val="002F394E"/>
    <w:rsid w:val="003135D4"/>
    <w:rsid w:val="0032214D"/>
    <w:rsid w:val="00340678"/>
    <w:rsid w:val="00354ADE"/>
    <w:rsid w:val="00362F74"/>
    <w:rsid w:val="00397EE0"/>
    <w:rsid w:val="003A0373"/>
    <w:rsid w:val="003A43DB"/>
    <w:rsid w:val="003B2826"/>
    <w:rsid w:val="003E5B94"/>
    <w:rsid w:val="003F363B"/>
    <w:rsid w:val="00405DB6"/>
    <w:rsid w:val="00407B99"/>
    <w:rsid w:val="00427311"/>
    <w:rsid w:val="00447407"/>
    <w:rsid w:val="00453EA5"/>
    <w:rsid w:val="004626DF"/>
    <w:rsid w:val="00465273"/>
    <w:rsid w:val="004703D8"/>
    <w:rsid w:val="004831AB"/>
    <w:rsid w:val="004A408D"/>
    <w:rsid w:val="00507024"/>
    <w:rsid w:val="0051550D"/>
    <w:rsid w:val="00536F07"/>
    <w:rsid w:val="005815B6"/>
    <w:rsid w:val="00596008"/>
    <w:rsid w:val="005F27D5"/>
    <w:rsid w:val="005F7048"/>
    <w:rsid w:val="00601BBA"/>
    <w:rsid w:val="00621829"/>
    <w:rsid w:val="006227D5"/>
    <w:rsid w:val="0062599A"/>
    <w:rsid w:val="006301F7"/>
    <w:rsid w:val="00643D96"/>
    <w:rsid w:val="00646C9A"/>
    <w:rsid w:val="00666F16"/>
    <w:rsid w:val="006A24E1"/>
    <w:rsid w:val="006A393A"/>
    <w:rsid w:val="006A3EF1"/>
    <w:rsid w:val="006C19DC"/>
    <w:rsid w:val="006D1E0E"/>
    <w:rsid w:val="006D6AEF"/>
    <w:rsid w:val="006E0C93"/>
    <w:rsid w:val="006E47A7"/>
    <w:rsid w:val="006E5F58"/>
    <w:rsid w:val="00703606"/>
    <w:rsid w:val="007133FB"/>
    <w:rsid w:val="00714B3E"/>
    <w:rsid w:val="00730A29"/>
    <w:rsid w:val="00735C31"/>
    <w:rsid w:val="00755945"/>
    <w:rsid w:val="0077617B"/>
    <w:rsid w:val="0079176D"/>
    <w:rsid w:val="007932CB"/>
    <w:rsid w:val="007A381B"/>
    <w:rsid w:val="007B06C6"/>
    <w:rsid w:val="007C40C6"/>
    <w:rsid w:val="007D3B9F"/>
    <w:rsid w:val="007E4548"/>
    <w:rsid w:val="007F2213"/>
    <w:rsid w:val="00812594"/>
    <w:rsid w:val="00840E76"/>
    <w:rsid w:val="008731E9"/>
    <w:rsid w:val="008A7446"/>
    <w:rsid w:val="008B003C"/>
    <w:rsid w:val="008B6C1D"/>
    <w:rsid w:val="008C1C78"/>
    <w:rsid w:val="008C6F1B"/>
    <w:rsid w:val="008D58F4"/>
    <w:rsid w:val="008F0E72"/>
    <w:rsid w:val="00925045"/>
    <w:rsid w:val="009406D2"/>
    <w:rsid w:val="009433FB"/>
    <w:rsid w:val="0095154E"/>
    <w:rsid w:val="00981F2F"/>
    <w:rsid w:val="009B00B7"/>
    <w:rsid w:val="009D21FB"/>
    <w:rsid w:val="009D5B7B"/>
    <w:rsid w:val="009E56F1"/>
    <w:rsid w:val="00A0069C"/>
    <w:rsid w:val="00A06294"/>
    <w:rsid w:val="00A22CCC"/>
    <w:rsid w:val="00A73192"/>
    <w:rsid w:val="00A76B1A"/>
    <w:rsid w:val="00A85152"/>
    <w:rsid w:val="00AC2032"/>
    <w:rsid w:val="00AD41C7"/>
    <w:rsid w:val="00AF6AE8"/>
    <w:rsid w:val="00B07500"/>
    <w:rsid w:val="00B079F8"/>
    <w:rsid w:val="00B14F18"/>
    <w:rsid w:val="00B171EB"/>
    <w:rsid w:val="00B630ED"/>
    <w:rsid w:val="00B843A4"/>
    <w:rsid w:val="00B8628E"/>
    <w:rsid w:val="00B86F93"/>
    <w:rsid w:val="00B87324"/>
    <w:rsid w:val="00B91082"/>
    <w:rsid w:val="00BD4C26"/>
    <w:rsid w:val="00C0119D"/>
    <w:rsid w:val="00C077E3"/>
    <w:rsid w:val="00C32C6B"/>
    <w:rsid w:val="00C421D5"/>
    <w:rsid w:val="00C736A3"/>
    <w:rsid w:val="00C75CFA"/>
    <w:rsid w:val="00C8730C"/>
    <w:rsid w:val="00CD78BF"/>
    <w:rsid w:val="00D2293B"/>
    <w:rsid w:val="00D257D8"/>
    <w:rsid w:val="00D61F2D"/>
    <w:rsid w:val="00D857D3"/>
    <w:rsid w:val="00D8612C"/>
    <w:rsid w:val="00D86FC4"/>
    <w:rsid w:val="00DA01C3"/>
    <w:rsid w:val="00DB231A"/>
    <w:rsid w:val="00DB7436"/>
    <w:rsid w:val="00DF6267"/>
    <w:rsid w:val="00E12AE5"/>
    <w:rsid w:val="00E13D9D"/>
    <w:rsid w:val="00E169AC"/>
    <w:rsid w:val="00E472FB"/>
    <w:rsid w:val="00E52BD4"/>
    <w:rsid w:val="00E84B24"/>
    <w:rsid w:val="00EA3AC8"/>
    <w:rsid w:val="00F14309"/>
    <w:rsid w:val="00F20B01"/>
    <w:rsid w:val="00F42261"/>
    <w:rsid w:val="00F529DB"/>
    <w:rsid w:val="00FB0B89"/>
    <w:rsid w:val="00FB4056"/>
    <w:rsid w:val="00FC73F5"/>
    <w:rsid w:val="00FD0CB6"/>
    <w:rsid w:val="00FD3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00A6E"/>
  <w15:docId w15:val="{1EBF2575-B5F3-4C43-985B-E9D349D4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1A"/>
    <w:pPr>
      <w:spacing w:after="0" w:line="240" w:lineRule="auto"/>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31A"/>
    <w:pPr>
      <w:tabs>
        <w:tab w:val="center" w:pos="4536"/>
        <w:tab w:val="right" w:pos="9072"/>
      </w:tabs>
    </w:pPr>
  </w:style>
  <w:style w:type="character" w:customStyle="1" w:styleId="HeaderChar">
    <w:name w:val="Header Char"/>
    <w:basedOn w:val="DefaultParagraphFont"/>
    <w:link w:val="Header"/>
    <w:uiPriority w:val="99"/>
    <w:rsid w:val="00DB231A"/>
    <w:rPr>
      <w:sz w:val="24"/>
      <w:szCs w:val="24"/>
      <w:lang w:val="ro-RO"/>
    </w:rPr>
  </w:style>
  <w:style w:type="paragraph" w:styleId="Footer">
    <w:name w:val="footer"/>
    <w:basedOn w:val="Normal"/>
    <w:link w:val="FooterChar"/>
    <w:uiPriority w:val="99"/>
    <w:unhideWhenUsed/>
    <w:rsid w:val="00DB231A"/>
    <w:pPr>
      <w:tabs>
        <w:tab w:val="center" w:pos="4536"/>
        <w:tab w:val="right" w:pos="9072"/>
      </w:tabs>
    </w:pPr>
  </w:style>
  <w:style w:type="character" w:customStyle="1" w:styleId="FooterChar">
    <w:name w:val="Footer Char"/>
    <w:basedOn w:val="DefaultParagraphFont"/>
    <w:link w:val="Footer"/>
    <w:uiPriority w:val="99"/>
    <w:rsid w:val="00DB231A"/>
    <w:rPr>
      <w:sz w:val="24"/>
      <w:szCs w:val="24"/>
      <w:lang w:val="ro-RO"/>
    </w:rPr>
  </w:style>
  <w:style w:type="character" w:styleId="Strong">
    <w:name w:val="Strong"/>
    <w:basedOn w:val="DefaultParagraphFont"/>
    <w:uiPriority w:val="22"/>
    <w:qFormat/>
    <w:rsid w:val="00DB231A"/>
    <w:rPr>
      <w:b/>
      <w:bCs/>
    </w:rPr>
  </w:style>
  <w:style w:type="paragraph" w:styleId="ListParagraph">
    <w:name w:val="List Paragraph"/>
    <w:aliases w:val="Normal bullet 2,List Paragraph1,Listă colorată - Accentuare 11,body 2,List Paragraph11,List Paragraph111"/>
    <w:basedOn w:val="Normal"/>
    <w:link w:val="ListParagraphChar"/>
    <w:qFormat/>
    <w:rsid w:val="00DB231A"/>
    <w:pPr>
      <w:ind w:left="720"/>
      <w:contextualSpacing/>
    </w:pPr>
  </w:style>
  <w:style w:type="character" w:customStyle="1" w:styleId="BalloonTextChar">
    <w:name w:val="Balloon Text Char"/>
    <w:basedOn w:val="DefaultParagraphFont"/>
    <w:link w:val="BalloonText"/>
    <w:uiPriority w:val="99"/>
    <w:semiHidden/>
    <w:rsid w:val="00DB231A"/>
    <w:rPr>
      <w:rFonts w:ascii="Tahoma" w:hAnsi="Tahoma" w:cs="Tahoma"/>
      <w:sz w:val="16"/>
      <w:szCs w:val="16"/>
      <w:lang w:val="ro-RO"/>
    </w:rPr>
  </w:style>
  <w:style w:type="paragraph" w:styleId="BalloonText">
    <w:name w:val="Balloon Text"/>
    <w:basedOn w:val="Normal"/>
    <w:link w:val="BalloonTextChar"/>
    <w:uiPriority w:val="99"/>
    <w:semiHidden/>
    <w:unhideWhenUsed/>
    <w:rsid w:val="00DB231A"/>
    <w:rPr>
      <w:rFonts w:ascii="Tahoma" w:hAnsi="Tahoma" w:cs="Tahoma"/>
      <w:sz w:val="16"/>
      <w:szCs w:val="16"/>
    </w:rPr>
  </w:style>
  <w:style w:type="character" w:styleId="Hyperlink">
    <w:name w:val="Hyperlink"/>
    <w:basedOn w:val="DefaultParagraphFont"/>
    <w:uiPriority w:val="99"/>
    <w:unhideWhenUsed/>
    <w:rsid w:val="00DB231A"/>
    <w:rPr>
      <w:color w:val="0563C1" w:themeColor="hyperlink"/>
      <w:u w:val="single"/>
    </w:rPr>
  </w:style>
  <w:style w:type="character" w:customStyle="1" w:styleId="ListParagraphChar">
    <w:name w:val="List Paragraph Char"/>
    <w:aliases w:val="Normal bullet 2 Char,List Paragraph1 Char,Listă colorată - Accentuare 11 Char,body 2 Char,List Paragraph11 Char,List Paragraph111 Char"/>
    <w:link w:val="ListParagraph"/>
    <w:uiPriority w:val="99"/>
    <w:locked/>
    <w:rsid w:val="00B079F8"/>
    <w:rPr>
      <w:sz w:val="24"/>
      <w:szCs w:val="24"/>
      <w:lang w:val="ro-RO"/>
    </w:rPr>
  </w:style>
  <w:style w:type="paragraph" w:customStyle="1" w:styleId="Default">
    <w:name w:val="Default"/>
    <w:rsid w:val="007D3B9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A0069C"/>
    <w:pPr>
      <w:spacing w:after="0" w:line="240" w:lineRule="auto"/>
    </w:pPr>
    <w:rPr>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6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onduri-ue.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5020</Words>
  <Characters>28619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doinita</dc:creator>
  <cp:keywords/>
  <dc:description/>
  <cp:lastModifiedBy>Alexandru Tascu</cp:lastModifiedBy>
  <cp:revision>2</cp:revision>
  <dcterms:created xsi:type="dcterms:W3CDTF">2019-02-26T08:44:00Z</dcterms:created>
  <dcterms:modified xsi:type="dcterms:W3CDTF">2019-02-26T08:44:00Z</dcterms:modified>
</cp:coreProperties>
</file>